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601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213"/>
        <w:gridCol w:w="950"/>
        <w:gridCol w:w="606"/>
        <w:gridCol w:w="1343"/>
        <w:gridCol w:w="262"/>
        <w:gridCol w:w="1172"/>
        <w:gridCol w:w="986"/>
        <w:gridCol w:w="811"/>
        <w:gridCol w:w="175"/>
        <w:gridCol w:w="1061"/>
        <w:gridCol w:w="160"/>
        <w:gridCol w:w="1322"/>
        <w:gridCol w:w="996"/>
        <w:gridCol w:w="175"/>
        <w:gridCol w:w="1036"/>
        <w:gridCol w:w="176"/>
        <w:gridCol w:w="986"/>
        <w:gridCol w:w="2587"/>
      </w:tblGrid>
      <w:tr>
        <w:tblPrEx>
          <w:shd w:val="clear" w:color="auto" w:fill="cdd4e9"/>
        </w:tblPrEx>
        <w:trPr>
          <w:trHeight w:val="395" w:hRule="atLeast"/>
        </w:trPr>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c>
          <w:tcPr>
            <w:tcW w:type="dxa" w:w="289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2"/>
            <w:tcBorders>
              <w:top w:val="nil"/>
              <w:left w:val="single" w:color="000000" w:sz="4" w:space="0" w:shadow="0" w:frame="0"/>
              <w:bottom w:val="nil"/>
              <w:right w:val="nil"/>
            </w:tcBorders>
            <w:shd w:val="clear" w:color="auto" w:fill="ffffff"/>
            <w:tcMar>
              <w:top w:type="dxa" w:w="80"/>
              <w:left w:type="dxa" w:w="80"/>
              <w:bottom w:type="dxa" w:w="80"/>
              <w:right w:type="dxa" w:w="80"/>
            </w:tcMar>
            <w:vAlign w:val="center"/>
          </w:tcPr>
          <w:p/>
        </w:tc>
        <w:tc>
          <w:tcPr>
            <w:tcW w:type="dxa" w:w="1172"/>
            <w:tcBorders>
              <w:top w:val="nil"/>
              <w:left w:val="nil"/>
              <w:bottom w:val="nil"/>
              <w:right w:val="nil"/>
            </w:tcBorders>
            <w:shd w:val="clear" w:color="auto" w:fill="ffffff"/>
            <w:tcMar>
              <w:top w:type="dxa" w:w="80"/>
              <w:left w:type="dxa" w:w="80"/>
              <w:bottom w:type="dxa" w:w="80"/>
              <w:right w:type="dxa" w:w="80"/>
            </w:tcMar>
            <w:vAlign w:val="center"/>
          </w:tcPr>
          <w:p/>
        </w:tc>
        <w:tc>
          <w:tcPr>
            <w:tcW w:type="dxa" w:w="985"/>
            <w:tcBorders>
              <w:top w:val="nil"/>
              <w:left w:val="nil"/>
              <w:bottom w:val="nil"/>
              <w:right w:val="nil"/>
            </w:tcBorders>
            <w:shd w:val="clear" w:color="auto" w:fill="ffffff"/>
            <w:tcMar>
              <w:top w:type="dxa" w:w="80"/>
              <w:left w:type="dxa" w:w="80"/>
              <w:bottom w:type="dxa" w:w="80"/>
              <w:right w:type="dxa" w:w="80"/>
            </w:tcMar>
            <w:vAlign w:val="center"/>
          </w:tcPr>
          <w:p/>
        </w:tc>
        <w:tc>
          <w:tcPr>
            <w:tcW w:type="dxa" w:w="986"/>
            <w:gridSpan w:val="2"/>
            <w:tcBorders>
              <w:top w:val="nil"/>
              <w:left w:val="nil"/>
              <w:bottom w:val="nil"/>
              <w:right w:val="nil"/>
            </w:tcBorders>
            <w:shd w:val="clear" w:color="auto" w:fill="ffffff"/>
            <w:tcMar>
              <w:top w:type="dxa" w:w="80"/>
              <w:left w:type="dxa" w:w="80"/>
              <w:bottom w:type="dxa" w:w="80"/>
              <w:right w:type="dxa" w:w="80"/>
            </w:tcMar>
            <w:vAlign w:val="center"/>
          </w:tcPr>
          <w:p/>
        </w:tc>
        <w:tc>
          <w:tcPr>
            <w:tcW w:type="dxa" w:w="1221"/>
            <w:gridSpan w:val="2"/>
            <w:tcBorders>
              <w:top w:val="nil"/>
              <w:left w:val="nil"/>
              <w:bottom w:val="nil"/>
              <w:right w:val="nil"/>
            </w:tcBorders>
            <w:shd w:val="clear" w:color="auto" w:fill="ffffff"/>
            <w:tcMar>
              <w:top w:type="dxa" w:w="80"/>
              <w:left w:type="dxa" w:w="80"/>
              <w:bottom w:type="dxa" w:w="80"/>
              <w:right w:type="dxa" w:w="80"/>
            </w:tcMar>
            <w:vAlign w:val="center"/>
          </w:tcPr>
          <w:p/>
        </w:tc>
        <w:tc>
          <w:tcPr>
            <w:tcW w:type="dxa" w:w="1322"/>
            <w:tcBorders>
              <w:top w:val="nil"/>
              <w:left w:val="nil"/>
              <w:bottom w:val="nil"/>
              <w:right w:val="nil"/>
            </w:tcBorders>
            <w:shd w:val="clear" w:color="auto" w:fill="ffffff"/>
            <w:tcMar>
              <w:top w:type="dxa" w:w="80"/>
              <w:left w:type="dxa" w:w="80"/>
              <w:bottom w:type="dxa" w:w="80"/>
              <w:right w:type="dxa" w:w="80"/>
            </w:tcMar>
            <w:vAlign w:val="center"/>
          </w:tcPr>
          <w:p/>
        </w:tc>
        <w:tc>
          <w:tcPr>
            <w:tcW w:type="dxa" w:w="1171"/>
            <w:gridSpan w:val="2"/>
            <w:tcBorders>
              <w:top w:val="nil"/>
              <w:left w:val="nil"/>
              <w:bottom w:val="nil"/>
              <w:right w:val="nil"/>
            </w:tcBorders>
            <w:shd w:val="clear" w:color="auto" w:fill="ffffff"/>
            <w:tcMar>
              <w:top w:type="dxa" w:w="80"/>
              <w:left w:type="dxa" w:w="80"/>
              <w:bottom w:type="dxa" w:w="80"/>
              <w:right w:type="dxa" w:w="80"/>
            </w:tcMar>
            <w:vAlign w:val="center"/>
          </w:tcPr>
          <w:p/>
        </w:tc>
        <w:tc>
          <w:tcPr>
            <w:tcW w:type="dxa" w:w="1212"/>
            <w:gridSpan w:val="2"/>
            <w:tcBorders>
              <w:top w:val="nil"/>
              <w:left w:val="nil"/>
              <w:bottom w:val="nil"/>
              <w:right w:val="nil"/>
            </w:tcBorders>
            <w:shd w:val="clear" w:color="auto" w:fill="ffffff"/>
            <w:tcMar>
              <w:top w:type="dxa" w:w="80"/>
              <w:left w:type="dxa" w:w="80"/>
              <w:bottom w:type="dxa" w:w="80"/>
              <w:right w:type="dxa" w:w="80"/>
            </w:tcMar>
            <w:vAlign w:val="center"/>
          </w:tcPr>
          <w:p/>
        </w:tc>
        <w:tc>
          <w:tcPr>
            <w:tcW w:type="dxa" w:w="985"/>
            <w:tcBorders>
              <w:top w:val="nil"/>
              <w:left w:val="nil"/>
              <w:bottom w:val="nil"/>
              <w:right w:val="nil"/>
            </w:tcBorders>
            <w:shd w:val="clear" w:color="auto" w:fill="ffffff"/>
            <w:tcMar>
              <w:top w:type="dxa" w:w="80"/>
              <w:left w:type="dxa" w:w="80"/>
              <w:bottom w:type="dxa" w:w="80"/>
              <w:right w:type="dxa" w:w="80"/>
            </w:tcMar>
            <w:vAlign w:val="center"/>
          </w:tcPr>
          <w:p/>
        </w:tc>
        <w:tc>
          <w:tcPr>
            <w:tcW w:type="dxa" w:w="2587"/>
            <w:tcBorders>
              <w:top w:val="nil"/>
              <w:left w:val="nil"/>
              <w:bottom w:val="nil"/>
              <w:right w:val="nil"/>
            </w:tcBorders>
            <w:shd w:val="clear" w:color="auto" w:fill="ffffff"/>
            <w:tcMar>
              <w:top w:type="dxa" w:w="80"/>
              <w:left w:type="dxa" w:w="80"/>
              <w:bottom w:type="dxa" w:w="80"/>
              <w:right w:type="dxa" w:w="80"/>
            </w:tcMar>
            <w:vAlign w:val="center"/>
          </w:tcPr>
          <w:p/>
        </w:tc>
      </w:tr>
      <w:tr>
        <w:tblPrEx>
          <w:shd w:val="clear" w:color="auto" w:fill="cdd4e9"/>
        </w:tblPrEx>
        <w:trPr>
          <w:trHeight w:val="395" w:hRule="atLeast"/>
        </w:trPr>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Date:</w:t>
            </w:r>
          </w:p>
        </w:tc>
        <w:tc>
          <w:tcPr>
            <w:tcW w:type="dxa" w:w="289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pPr>
            <w:r>
              <w:rPr>
                <w:rtl w:val="0"/>
                <w:lang w:val="en-US"/>
              </w:rPr>
              <w:t>December</w:t>
            </w:r>
            <w:r>
              <w:rPr>
                <w:rFonts w:ascii="Arial Narrow" w:hAnsi="Arial Narrow"/>
                <w:sz w:val="20"/>
                <w:szCs w:val="20"/>
                <w:shd w:val="nil" w:color="auto" w:fill="auto"/>
                <w:rtl w:val="0"/>
                <w:lang w:val="en-US"/>
              </w:rPr>
              <w:t xml:space="preserve"> 2020</w:t>
            </w:r>
          </w:p>
        </w:tc>
        <w:tc>
          <w:tcPr>
            <w:tcW w:type="dxa" w:w="262"/>
            <w:tcBorders>
              <w:top w:val="nil"/>
              <w:left w:val="single" w:color="000000" w:sz="4" w:space="0" w:shadow="0" w:frame="0"/>
              <w:bottom w:val="nil"/>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172"/>
            <w:tcBorders>
              <w:top w:val="nil"/>
              <w:left w:val="nil"/>
              <w:bottom w:val="nil"/>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5"/>
            <w:tcBorders>
              <w:top w:val="nil"/>
              <w:left w:val="nil"/>
              <w:bottom w:val="nil"/>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6"/>
            <w:gridSpan w:val="2"/>
            <w:tcBorders>
              <w:top w:val="nil"/>
              <w:left w:val="nil"/>
              <w:bottom w:val="nil"/>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221"/>
            <w:gridSpan w:val="2"/>
            <w:tcBorders>
              <w:top w:val="nil"/>
              <w:left w:val="nil"/>
              <w:bottom w:val="nil"/>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322"/>
            <w:tcBorders>
              <w:top w:val="nil"/>
              <w:left w:val="nil"/>
              <w:bottom w:val="nil"/>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171"/>
            <w:gridSpan w:val="2"/>
            <w:tcBorders>
              <w:top w:val="nil"/>
              <w:left w:val="nil"/>
              <w:bottom w:val="nil"/>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212"/>
            <w:gridSpan w:val="2"/>
            <w:tcBorders>
              <w:top w:val="nil"/>
              <w:left w:val="nil"/>
              <w:bottom w:val="nil"/>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5"/>
            <w:tcBorders>
              <w:top w:val="nil"/>
              <w:left w:val="nil"/>
              <w:bottom w:val="nil"/>
              <w:right w:val="nil"/>
            </w:tcBorders>
            <w:shd w:val="clear" w:color="auto" w:fill="ffffff"/>
            <w:tcMar>
              <w:top w:type="dxa" w:w="80"/>
              <w:left w:type="dxa" w:w="80"/>
              <w:bottom w:type="dxa" w:w="80"/>
              <w:right w:type="dxa" w:w="80"/>
            </w:tcMar>
            <w:vAlign w:val="center"/>
          </w:tcPr>
          <w:p/>
        </w:tc>
        <w:tc>
          <w:tcPr>
            <w:tcW w:type="dxa" w:w="2587"/>
            <w:tcBorders>
              <w:top w:val="nil"/>
              <w:left w:val="nil"/>
              <w:bottom w:val="nil"/>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r>
      <w:tr>
        <w:tblPrEx>
          <w:shd w:val="clear" w:color="auto" w:fill="cdd4e9"/>
        </w:tblPrEx>
        <w:trPr>
          <w:trHeight w:val="245" w:hRule="atLeast"/>
        </w:trPr>
        <w:tc>
          <w:tcPr>
            <w:tcW w:type="dxa" w:w="1213"/>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50"/>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606"/>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343"/>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262"/>
            <w:tcBorders>
              <w:top w:val="nil"/>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172"/>
            <w:tcBorders>
              <w:top w:val="nil"/>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5"/>
            <w:tcBorders>
              <w:top w:val="nil"/>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6"/>
            <w:gridSpan w:val="2"/>
            <w:tcBorders>
              <w:top w:val="nil"/>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221"/>
            <w:gridSpan w:val="2"/>
            <w:tcBorders>
              <w:top w:val="nil"/>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322"/>
            <w:tcBorders>
              <w:top w:val="nil"/>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171"/>
            <w:gridSpan w:val="2"/>
            <w:tcBorders>
              <w:top w:val="nil"/>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212"/>
            <w:gridSpan w:val="2"/>
            <w:tcBorders>
              <w:top w:val="nil"/>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5"/>
            <w:tcBorders>
              <w:top w:val="nil"/>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2587"/>
            <w:tcBorders>
              <w:top w:val="nil"/>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r>
      <w:tr>
        <w:tblPrEx>
          <w:shd w:val="clear" w:color="auto" w:fill="cdd4e9"/>
        </w:tblPrEx>
        <w:trPr>
          <w:trHeight w:val="460" w:hRule="atLeast"/>
        </w:trPr>
        <w:tc>
          <w:tcPr>
            <w:tcW w:type="dxa" w:w="216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Assessors Name:</w:t>
            </w:r>
          </w:p>
        </w:tc>
        <w:tc>
          <w:tcPr>
            <w:tcW w:type="dxa" w:w="194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Arial Narrow" w:hAnsi="Arial Narrow"/>
                <w:b w:val="1"/>
                <w:bCs w:val="1"/>
                <w:sz w:val="20"/>
                <w:szCs w:val="20"/>
                <w:shd w:val="nil" w:color="auto" w:fill="auto"/>
                <w:rtl w:val="0"/>
                <w:lang w:val="en-US"/>
                <w14:textOutline w14:w="12700" w14:cap="flat">
                  <w14:noFill/>
                  <w14:miter w14:lim="400000"/>
                </w14:textOutline>
              </w:rPr>
              <w:t>Neville Hartnell</w:t>
            </w:r>
          </w:p>
        </w:tc>
        <w:tc>
          <w:tcPr>
            <w:tcW w:type="dxa" w:w="143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Reference Number:</w:t>
            </w:r>
          </w:p>
        </w:tc>
        <w:tc>
          <w:tcPr>
            <w:tcW w:type="dxa" w:w="303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1</w:t>
            </w:r>
          </w:p>
        </w:tc>
        <w:tc>
          <w:tcPr>
            <w:tcW w:type="dxa" w:w="247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Review Date:</w:t>
            </w:r>
          </w:p>
        </w:tc>
        <w:tc>
          <w:tcPr>
            <w:tcW w:type="dxa" w:w="49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pPr>
            <w:r>
              <w:rPr>
                <w:rFonts w:ascii="Arial Narrow" w:hAnsi="Arial Narrow"/>
                <w:sz w:val="20"/>
                <w:szCs w:val="20"/>
                <w:shd w:val="nil" w:color="auto" w:fill="auto"/>
                <w:rtl w:val="0"/>
                <w:lang w:val="en-US"/>
              </w:rPr>
              <w:t xml:space="preserve">Ongoing </w:t>
            </w:r>
            <w:r>
              <w:rPr>
                <w:rFonts w:ascii="Arial Narrow" w:hAnsi="Arial Narrow" w:hint="default"/>
                <w:sz w:val="20"/>
                <w:szCs w:val="20"/>
                <w:shd w:val="nil" w:color="auto" w:fill="auto"/>
                <w:rtl w:val="0"/>
                <w:lang w:val="en-US"/>
              </w:rPr>
              <w:t xml:space="preserve">– </w:t>
            </w:r>
            <w:r>
              <w:rPr>
                <w:rFonts w:ascii="Arial Narrow" w:hAnsi="Arial Narrow"/>
                <w:sz w:val="20"/>
                <w:szCs w:val="20"/>
                <w:shd w:val="nil" w:color="auto" w:fill="auto"/>
                <w:rtl w:val="0"/>
                <w:lang w:val="en-US"/>
              </w:rPr>
              <w:t>as per government and FA guidance updates</w:t>
            </w:r>
          </w:p>
        </w:tc>
      </w:tr>
      <w:tr>
        <w:tblPrEx>
          <w:shd w:val="clear" w:color="auto" w:fill="cdd4e9"/>
        </w:tblPrEx>
        <w:trPr>
          <w:trHeight w:val="240" w:hRule="atLeast"/>
        </w:trPr>
        <w:tc>
          <w:tcPr>
            <w:tcW w:type="dxa" w:w="1213"/>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50"/>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606"/>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343"/>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26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17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5"/>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6"/>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221"/>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32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171"/>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212"/>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5"/>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2587"/>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r>
      <w:tr>
        <w:tblPrEx>
          <w:shd w:val="clear" w:color="auto" w:fill="cdd4e9"/>
        </w:tblPrEx>
        <w:trPr>
          <w:trHeight w:val="317" w:hRule="atLeast"/>
        </w:trPr>
        <w:tc>
          <w:tcPr>
            <w:tcW w:type="dxa" w:w="216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Endorsed By:</w:t>
            </w:r>
          </w:p>
        </w:tc>
        <w:tc>
          <w:tcPr>
            <w:tcW w:type="dxa" w:w="194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43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Signature:</w:t>
            </w:r>
          </w:p>
        </w:tc>
        <w:tc>
          <w:tcPr>
            <w:tcW w:type="dxa" w:w="179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23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Position:</w:t>
            </w:r>
          </w:p>
        </w:tc>
        <w:tc>
          <w:tcPr>
            <w:tcW w:type="dxa" w:w="247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Arial Narrow" w:hAnsi="Arial Narrow"/>
                <w:b w:val="1"/>
                <w:bCs w:val="1"/>
                <w:sz w:val="20"/>
                <w:szCs w:val="20"/>
                <w:shd w:val="nil" w:color="auto" w:fill="auto"/>
                <w:rtl w:val="0"/>
                <w:lang w:val="en-US"/>
                <w14:textOutline w14:w="12700" w14:cap="flat">
                  <w14:noFill/>
                  <w14:miter w14:lim="400000"/>
                </w14:textOutline>
              </w:rPr>
              <w:t>Chairman</w:t>
            </w:r>
          </w:p>
        </w:tc>
        <w:tc>
          <w:tcPr>
            <w:tcW w:type="dxa" w:w="121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Date:</w:t>
            </w:r>
          </w:p>
        </w:tc>
        <w:tc>
          <w:tcPr>
            <w:tcW w:type="dxa" w:w="374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cs="Arial Unicode MS" w:eastAsia="Arial Unicode MS"/>
                <w:rtl w:val="0"/>
                <w:lang w:val="en-US"/>
              </w:rPr>
              <w:t>2nd December</w:t>
            </w:r>
            <w:r>
              <w:rPr>
                <w:rFonts w:ascii="Arial Narrow" w:hAnsi="Arial Narrow"/>
                <w:b w:val="1"/>
                <w:bCs w:val="1"/>
                <w:sz w:val="20"/>
                <w:szCs w:val="20"/>
                <w:shd w:val="nil" w:color="auto" w:fill="auto"/>
                <w:rtl w:val="0"/>
                <w:lang w:val="en-US"/>
                <w14:textOutline w14:w="12700" w14:cap="flat">
                  <w14:noFill/>
                  <w14:miter w14:lim="400000"/>
                </w14:textOutline>
              </w:rPr>
              <w:t xml:space="preserve"> 2020</w:t>
            </w:r>
          </w:p>
        </w:tc>
      </w:tr>
      <w:tr>
        <w:tblPrEx>
          <w:shd w:val="clear" w:color="auto" w:fill="cdd4e9"/>
        </w:tblPrEx>
        <w:trPr>
          <w:trHeight w:val="240" w:hRule="atLeast"/>
        </w:trPr>
        <w:tc>
          <w:tcPr>
            <w:tcW w:type="dxa" w:w="1213"/>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50"/>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606"/>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343"/>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26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17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5"/>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6"/>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221"/>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32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171"/>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212"/>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5"/>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2587"/>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r>
      <w:tr>
        <w:tblPrEx>
          <w:shd w:val="clear" w:color="auto" w:fill="cdd4e9"/>
        </w:tblPrEx>
        <w:trPr>
          <w:trHeight w:val="313" w:hRule="atLeast"/>
        </w:trPr>
        <w:tc>
          <w:tcPr>
            <w:tcW w:type="dxa" w:w="276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Description of assessment</w:t>
            </w:r>
          </w:p>
        </w:tc>
        <w:tc>
          <w:tcPr>
            <w:tcW w:type="dxa" w:w="13248"/>
            <w:gridSpan w:val="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pPr>
            <w:r>
              <w:rPr>
                <w:rFonts w:ascii="Arial Narrow" w:hAnsi="Arial Narrow"/>
                <w:sz w:val="20"/>
                <w:szCs w:val="20"/>
                <w:shd w:val="nil" w:color="auto" w:fill="auto"/>
                <w:rtl w:val="0"/>
                <w:lang w:val="en-US"/>
              </w:rPr>
              <w:t>Coronavirus (COVID-19)</w:t>
            </w:r>
          </w:p>
        </w:tc>
      </w:tr>
      <w:tr>
        <w:tblPrEx>
          <w:shd w:val="clear" w:color="auto" w:fill="cdd4e9"/>
        </w:tblPrEx>
        <w:trPr>
          <w:trHeight w:val="240" w:hRule="atLeast"/>
        </w:trPr>
        <w:tc>
          <w:tcPr>
            <w:tcW w:type="dxa" w:w="1213"/>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50"/>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606"/>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343"/>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26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17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5"/>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6"/>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221"/>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32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171"/>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1212"/>
            <w:gridSpan w:val="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985"/>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c>
          <w:tcPr>
            <w:tcW w:type="dxa" w:w="2587"/>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r>
      <w:tr>
        <w:tblPrEx>
          <w:shd w:val="clear" w:color="auto" w:fill="cdd4e9"/>
        </w:tblPrEx>
        <w:trPr>
          <w:trHeight w:val="323" w:hRule="atLeast"/>
        </w:trPr>
        <w:tc>
          <w:tcPr>
            <w:tcW w:type="dxa" w:w="276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Location Details</w:t>
            </w:r>
          </w:p>
        </w:tc>
        <w:tc>
          <w:tcPr>
            <w:tcW w:type="dxa" w:w="13248"/>
            <w:gridSpan w:val="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pPr>
            <w:r>
              <w:rPr>
                <w:rFonts w:ascii="Arial Narrow" w:hAnsi="Arial Narrow" w:hint="default"/>
                <w:b w:val="1"/>
                <w:bCs w:val="1"/>
                <w:sz w:val="20"/>
                <w:szCs w:val="20"/>
                <w:shd w:val="nil" w:color="auto" w:fill="auto"/>
                <w:rtl w:val="0"/>
                <w:lang w:val="en-US"/>
              </w:rPr>
              <w:t> </w:t>
            </w:r>
          </w:p>
        </w:tc>
      </w:tr>
    </w:tbl>
    <w:p>
      <w:pPr>
        <w:pStyle w:val="Body"/>
        <w:widowControl w:val="0"/>
        <w:ind w:left="108" w:hanging="108"/>
      </w:pPr>
    </w:p>
    <w:p>
      <w:pPr>
        <w:pStyle w:val="Body A"/>
        <w:rPr>
          <w:b w:val="1"/>
          <w:bCs w:val="1"/>
          <w:outline w:val="0"/>
          <w:color w:val="ff0000"/>
          <w:sz w:val="20"/>
          <w:szCs w:val="20"/>
          <w:u w:val="single" w:color="ff0000"/>
          <w14:textFill>
            <w14:solidFill>
              <w14:srgbClr w14:val="FF0000"/>
            </w14:solidFill>
          </w14:textFill>
        </w:rPr>
      </w:pPr>
    </w:p>
    <w:tbl>
      <w:tblPr>
        <w:tblW w:w="1573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532"/>
        <w:gridCol w:w="1808"/>
        <w:gridCol w:w="418"/>
        <w:gridCol w:w="418"/>
        <w:gridCol w:w="417"/>
        <w:gridCol w:w="558"/>
        <w:gridCol w:w="3202"/>
        <w:gridCol w:w="2828"/>
        <w:gridCol w:w="1321"/>
        <w:gridCol w:w="1469"/>
        <w:gridCol w:w="440"/>
        <w:gridCol w:w="440"/>
        <w:gridCol w:w="396"/>
        <w:gridCol w:w="485"/>
      </w:tblGrid>
      <w:tr>
        <w:tblPrEx>
          <w:shd w:val="clear" w:color="auto" w:fill="cdd4e9"/>
        </w:tblPrEx>
        <w:trPr>
          <w:trHeight w:val="680" w:hRule="atLeast"/>
        </w:trPr>
        <w:tc>
          <w:tcPr>
            <w:tcW w:type="dxa" w:w="153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Identified Hazards</w:t>
            </w:r>
          </w:p>
        </w:tc>
        <w:tc>
          <w:tcPr>
            <w:tcW w:type="dxa" w:w="180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Who may be affected</w:t>
            </w:r>
          </w:p>
        </w:tc>
        <w:tc>
          <w:tcPr>
            <w:tcW w:type="dxa" w:w="181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rPr>
                <w:rFonts w:ascii="Arial Narrow" w:cs="Arial Narrow" w:hAnsi="Arial Narrow" w:eastAsia="Arial Narrow"/>
                <w:b w:val="1"/>
                <w:bCs w:val="1"/>
                <w:sz w:val="20"/>
                <w:szCs w:val="20"/>
                <w:shd w:val="nil" w:color="auto" w:fill="auto"/>
              </w:rPr>
            </w:pPr>
            <w:r>
              <w:rPr>
                <w:rFonts w:ascii="Arial Narrow" w:hAnsi="Arial Narrow"/>
                <w:b w:val="1"/>
                <w:bCs w:val="1"/>
                <w:sz w:val="20"/>
                <w:szCs w:val="20"/>
                <w:shd w:val="nil" w:color="auto" w:fill="auto"/>
                <w:rtl w:val="0"/>
                <w:lang w:val="en-US"/>
              </w:rPr>
              <w:t>Risk Level before control measures</w:t>
            </w:r>
          </w:p>
          <w:p>
            <w:pPr>
              <w:pStyle w:val="Body A"/>
              <w:bidi w:val="0"/>
              <w:ind w:left="0" w:right="0" w:firstLine="0"/>
              <w:jc w:val="center"/>
              <w:rPr>
                <w:rtl w:val="0"/>
              </w:rPr>
            </w:pPr>
            <w:r>
              <w:rPr>
                <w:rFonts w:ascii="Arial Narrow" w:hAnsi="Arial Narrow"/>
                <w:b w:val="1"/>
                <w:bCs w:val="1"/>
                <w:sz w:val="20"/>
                <w:szCs w:val="20"/>
                <w:shd w:val="nil" w:color="auto" w:fill="auto"/>
                <w:rtl w:val="0"/>
                <w:lang w:val="en-US"/>
              </w:rPr>
              <w:t>S x L = R</w:t>
            </w:r>
          </w:p>
        </w:tc>
        <w:tc>
          <w:tcPr>
            <w:tcW w:type="dxa" w:w="320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Existing control measures</w:t>
            </w:r>
          </w:p>
        </w:tc>
        <w:tc>
          <w:tcPr>
            <w:tcW w:type="dxa" w:w="282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Additional Control measures required</w:t>
            </w:r>
          </w:p>
        </w:tc>
        <w:tc>
          <w:tcPr>
            <w:tcW w:type="dxa" w:w="1321"/>
            <w:vMerge w:val="restart"/>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To be actioned by</w:t>
            </w:r>
          </w:p>
        </w:tc>
        <w:tc>
          <w:tcPr>
            <w:tcW w:type="dxa" w:w="146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Completion date</w:t>
            </w:r>
          </w:p>
        </w:tc>
        <w:tc>
          <w:tcPr>
            <w:tcW w:type="dxa" w:w="176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rPr>
                <w:rFonts w:ascii="Arial Narrow" w:cs="Arial Narrow" w:hAnsi="Arial Narrow" w:eastAsia="Arial Narrow"/>
                <w:b w:val="1"/>
                <w:bCs w:val="1"/>
                <w:sz w:val="20"/>
                <w:szCs w:val="20"/>
                <w:shd w:val="nil" w:color="auto" w:fill="auto"/>
              </w:rPr>
            </w:pPr>
            <w:r>
              <w:rPr>
                <w:rFonts w:ascii="Arial Narrow" w:hAnsi="Arial Narrow"/>
                <w:b w:val="1"/>
                <w:bCs w:val="1"/>
                <w:sz w:val="20"/>
                <w:szCs w:val="20"/>
                <w:shd w:val="nil" w:color="auto" w:fill="auto"/>
                <w:rtl w:val="0"/>
                <w:lang w:val="en-US"/>
              </w:rPr>
              <w:t>Final Risk level</w:t>
            </w:r>
          </w:p>
          <w:p>
            <w:pPr>
              <w:pStyle w:val="Body A"/>
              <w:bidi w:val="0"/>
              <w:ind w:left="0" w:right="0" w:firstLine="0"/>
              <w:jc w:val="center"/>
              <w:rPr>
                <w:rtl w:val="0"/>
              </w:rPr>
            </w:pPr>
            <w:r>
              <w:rPr>
                <w:rFonts w:ascii="Arial Narrow" w:hAnsi="Arial Narrow"/>
                <w:b w:val="1"/>
                <w:bCs w:val="1"/>
                <w:sz w:val="20"/>
                <w:szCs w:val="20"/>
                <w:shd w:val="nil" w:color="auto" w:fill="auto"/>
                <w:rtl w:val="0"/>
                <w:lang w:val="en-US"/>
              </w:rPr>
              <w:t>S x L = R</w:t>
            </w:r>
          </w:p>
        </w:tc>
      </w:tr>
      <w:tr>
        <w:tblPrEx>
          <w:shd w:val="clear" w:color="auto" w:fill="cdd4e9"/>
        </w:tblPrEx>
        <w:trPr>
          <w:trHeight w:val="243" w:hRule="atLeast"/>
        </w:trPr>
        <w:tc>
          <w:tcPr>
            <w:tcW w:type="dxa" w:w="153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180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S</w:t>
            </w:r>
          </w:p>
        </w:tc>
        <w:tc>
          <w:tcPr>
            <w:tcW w:type="dxa" w:w="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L</w:t>
            </w: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R</w:t>
            </w:r>
          </w:p>
        </w:tc>
        <w:tc>
          <w:tcPr>
            <w:tcW w:type="dxa" w:w="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RR</w:t>
            </w:r>
          </w:p>
        </w:tc>
        <w:tc>
          <w:tcPr>
            <w:tcW w:type="dxa" w:w="320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282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1321"/>
            <w:vMerge w:val="continue"/>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d9d9d9"/>
          </w:tcPr>
          <w:p/>
        </w:tc>
        <w:tc>
          <w:tcPr>
            <w:tcW w:type="dxa" w:w="146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S</w:t>
            </w: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L</w:t>
            </w:r>
          </w:p>
        </w:tc>
        <w:tc>
          <w:tcPr>
            <w:tcW w:type="dxa" w:w="3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R</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RR</w:t>
            </w:r>
          </w:p>
        </w:tc>
      </w:tr>
      <w:tr>
        <w:tblPrEx>
          <w:shd w:val="clear" w:color="auto" w:fill="cdd4e9"/>
        </w:tblPrEx>
        <w:trPr>
          <w:trHeight w:val="2530" w:hRule="atLeast"/>
        </w:trPr>
        <w:tc>
          <w:tcPr>
            <w:tcW w:type="dxa" w:w="1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b w:val="1"/>
                <w:bCs w:val="1"/>
                <w:position w:val="24"/>
                <w:sz w:val="20"/>
                <w:szCs w:val="20"/>
                <w:shd w:val="nil" w:color="auto" w:fill="auto"/>
                <w:rtl w:val="0"/>
                <w:lang w:val="en-US"/>
              </w:rPr>
              <w:t xml:space="preserve"> Catching / Spreading</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80"/>
            </w:tcMar>
            <w:vAlign w:val="top"/>
          </w:tcPr>
          <w:p>
            <w:pPr>
              <w:pStyle w:val="List Paragraph"/>
              <w:spacing w:before="120" w:after="0" w:line="240" w:lineRule="auto"/>
              <w:ind w:left="34" w:firstLine="0"/>
              <w:jc w:val="center"/>
            </w:pPr>
            <w:r>
              <w:rPr>
                <w:rFonts w:ascii="Arial Narrow" w:hAnsi="Arial Narrow"/>
                <w:sz w:val="20"/>
                <w:szCs w:val="20"/>
                <w:shd w:val="nil" w:color="auto" w:fill="auto"/>
                <w:rtl w:val="0"/>
                <w:lang w:val="en-US"/>
              </w:rPr>
              <w:t>Players, coaches, parents public</w:t>
            </w: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5</w:t>
            </w:r>
          </w:p>
        </w:tc>
        <w:tc>
          <w:tcPr>
            <w:tcW w:type="dxa" w:w="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3</w:t>
            </w: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15</w:t>
            </w:r>
          </w:p>
        </w:tc>
        <w:tc>
          <w:tcPr>
            <w:tcW w:type="dxa" w:w="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H</w:t>
            </w:r>
          </w:p>
        </w:tc>
        <w:tc>
          <w:tcPr>
            <w:tcW w:type="dxa" w:w="3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1"/>
              </w:numPr>
              <w:spacing w:before="120" w:after="120"/>
              <w:rPr>
                <w:rFonts w:ascii="Arial Narrow" w:hAnsi="Arial Narrow"/>
                <w:sz w:val="20"/>
                <w:szCs w:val="20"/>
                <w:lang w:val="en-US"/>
              </w:rPr>
            </w:pPr>
            <w:r>
              <w:rPr>
                <w:rFonts w:ascii="Arial Narrow" w:hAnsi="Arial Narrow"/>
                <w:sz w:val="20"/>
                <w:szCs w:val="20"/>
                <w:shd w:val="nil" w:color="auto" w:fill="auto"/>
                <w:rtl w:val="0"/>
                <w:lang w:val="en-US"/>
              </w:rPr>
              <w:t>Welfare facilities will contain suitable levels of soap and antibacterial gel.</w:t>
            </w:r>
          </w:p>
          <w:p>
            <w:pPr>
              <w:pStyle w:val="Body A"/>
              <w:numPr>
                <w:ilvl w:val="0"/>
                <w:numId w:val="1"/>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Everybody will be asked to wash hands with soap regularly and thoroughly, for at least 20 seconds.</w:t>
            </w:r>
          </w:p>
          <w:p>
            <w:pPr>
              <w:pStyle w:val="Body A"/>
              <w:bidi w:val="0"/>
              <w:spacing w:before="120" w:after="120"/>
              <w:ind w:left="0" w:right="0" w:firstLine="0"/>
              <w:jc w:val="left"/>
              <w:rPr>
                <w:rFonts w:ascii="Arial Narrow" w:cs="Arial Narrow" w:hAnsi="Arial Narrow" w:eastAsia="Arial Narrow"/>
                <w:sz w:val="20"/>
                <w:szCs w:val="20"/>
                <w:shd w:val="nil" w:color="auto" w:fill="auto"/>
                <w:rtl w:val="0"/>
              </w:rPr>
            </w:pPr>
            <w:r>
              <w:rPr>
                <w:rFonts w:ascii="Arial Narrow" w:hAnsi="Arial Narrow"/>
                <w:sz w:val="20"/>
                <w:szCs w:val="20"/>
                <w:shd w:val="nil" w:color="auto" w:fill="auto"/>
                <w:rtl w:val="0"/>
                <w:lang w:val="en-US"/>
              </w:rPr>
              <w:t xml:space="preserve">       Social distancing to be adhered to              </w:t>
            </w:r>
          </w:p>
          <w:p>
            <w:pPr>
              <w:pStyle w:val="Body A"/>
              <w:numPr>
                <w:ilvl w:val="0"/>
                <w:numId w:val="1"/>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Contact with personnel suspected of having caught COVID-19 will be avoided.</w:t>
            </w:r>
          </w:p>
        </w:tc>
        <w:tc>
          <w:tcPr>
            <w:tcW w:type="dxa" w:w="2828"/>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A"/>
              <w:spacing w:before="120"/>
            </w:pPr>
            <w:r>
              <w:rPr>
                <w:rFonts w:ascii="Arial Narrow" w:hAnsi="Arial Narrow"/>
                <w:outline w:val="0"/>
                <w:color w:val="ff0000"/>
                <w:sz w:val="20"/>
                <w:szCs w:val="20"/>
                <w:u w:color="ff0000"/>
                <w:shd w:val="nil" w:color="auto" w:fill="auto"/>
                <w:rtl w:val="0"/>
                <w:lang w:val="en-US"/>
                <w14:textFill>
                  <w14:solidFill>
                    <w14:srgbClr w14:val="FF0000"/>
                  </w14:solidFill>
                </w14:textFill>
              </w:rPr>
              <w:t xml:space="preserve"> </w:t>
            </w:r>
          </w:p>
        </w:tc>
        <w:tc>
          <w:tcPr>
            <w:tcW w:type="dxa" w:w="13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A"/>
              <w:spacing w:before="120"/>
              <w:rPr>
                <w:rFonts w:ascii="Arial Narrow" w:cs="Arial Narrow" w:hAnsi="Arial Narrow" w:eastAsia="Arial Narrow"/>
                <w:outline w:val="0"/>
                <w:color w:val="ff0000"/>
                <w:sz w:val="20"/>
                <w:szCs w:val="20"/>
                <w:u w:color="ff0000"/>
                <w:shd w:val="nil" w:color="auto" w:fill="auto"/>
                <w14:textFill>
                  <w14:solidFill>
                    <w14:srgbClr w14:val="FF0000"/>
                  </w14:solidFill>
                </w14:textFill>
              </w:rPr>
            </w:pPr>
            <w:r>
              <w:rPr>
                <w:rFonts w:ascii="Arial Narrow" w:hAnsi="Arial Narrow"/>
                <w:outline w:val="0"/>
                <w:color w:val="ff0000"/>
                <w:sz w:val="20"/>
                <w:szCs w:val="20"/>
                <w:u w:color="ff0000"/>
                <w:shd w:val="nil" w:color="auto" w:fill="auto"/>
                <w:rtl w:val="0"/>
                <w:lang w:val="en-US"/>
                <w14:textFill>
                  <w14:solidFill>
                    <w14:srgbClr w14:val="FF0000"/>
                  </w14:solidFill>
                </w14:textFill>
              </w:rPr>
              <w:t>Committee</w:t>
            </w:r>
          </w:p>
          <w:p>
            <w:pPr>
              <w:pStyle w:val="Body A"/>
              <w:spacing w:before="120"/>
              <w:rPr>
                <w:rFonts w:ascii="Arial Narrow" w:cs="Arial Narrow" w:hAnsi="Arial Narrow" w:eastAsia="Arial Narrow"/>
                <w:outline w:val="0"/>
                <w:color w:val="ff0000"/>
                <w:sz w:val="20"/>
                <w:szCs w:val="20"/>
                <w:u w:color="ff0000"/>
                <w:shd w:val="nil" w:color="auto" w:fill="auto"/>
                <w:lang w:val="en-US"/>
                <w14:textFill>
                  <w14:solidFill>
                    <w14:srgbClr w14:val="FF0000"/>
                  </w14:solidFill>
                </w14:textFill>
              </w:rPr>
            </w:pPr>
          </w:p>
          <w:p>
            <w:pPr>
              <w:pStyle w:val="Body A"/>
              <w:bidi w:val="0"/>
              <w:spacing w:before="120"/>
              <w:ind w:left="0" w:right="0" w:firstLine="0"/>
              <w:jc w:val="left"/>
              <w:rPr>
                <w:rFonts w:ascii="Arial Narrow" w:cs="Arial Narrow" w:hAnsi="Arial Narrow" w:eastAsia="Arial Narrow"/>
                <w:outline w:val="0"/>
                <w:color w:val="ff0000"/>
                <w:sz w:val="20"/>
                <w:szCs w:val="20"/>
                <w:u w:color="ff0000"/>
                <w:shd w:val="nil" w:color="auto" w:fill="auto"/>
                <w:rtl w:val="0"/>
                <w14:textFill>
                  <w14:solidFill>
                    <w14:srgbClr w14:val="FF0000"/>
                  </w14:solidFill>
                </w14:textFill>
              </w:rPr>
            </w:pPr>
            <w:r>
              <w:rPr>
                <w:rFonts w:ascii="Arial Narrow" w:hAnsi="Arial Narrow"/>
                <w:outline w:val="0"/>
                <w:color w:val="ff0000"/>
                <w:sz w:val="20"/>
                <w:szCs w:val="20"/>
                <w:u w:color="ff0000"/>
                <w:shd w:val="nil" w:color="auto" w:fill="auto"/>
                <w:rtl w:val="0"/>
                <w:lang w:val="en-US"/>
                <w14:textFill>
                  <w14:solidFill>
                    <w14:srgbClr w14:val="FF0000"/>
                  </w14:solidFill>
                </w14:textFill>
              </w:rPr>
              <w:t>All</w:t>
            </w:r>
          </w:p>
          <w:p>
            <w:pPr>
              <w:pStyle w:val="Body A"/>
              <w:spacing w:before="120"/>
              <w:rPr>
                <w:rFonts w:ascii="Arial Narrow" w:cs="Arial Narrow" w:hAnsi="Arial Narrow" w:eastAsia="Arial Narrow"/>
                <w:outline w:val="0"/>
                <w:color w:val="ff0000"/>
                <w:sz w:val="20"/>
                <w:szCs w:val="20"/>
                <w:u w:color="ff0000"/>
                <w:shd w:val="nil" w:color="auto" w:fill="auto"/>
                <w:lang w:val="en-US"/>
                <w14:textFill>
                  <w14:solidFill>
                    <w14:srgbClr w14:val="FF0000"/>
                  </w14:solidFill>
                </w14:textFill>
              </w:rPr>
            </w:pPr>
          </w:p>
          <w:p>
            <w:pPr>
              <w:pStyle w:val="Body A"/>
              <w:bidi w:val="0"/>
              <w:spacing w:before="120"/>
              <w:ind w:left="0" w:right="0" w:firstLine="0"/>
              <w:jc w:val="left"/>
              <w:rPr>
                <w:rFonts w:ascii="Arial Narrow" w:cs="Arial Narrow" w:hAnsi="Arial Narrow" w:eastAsia="Arial Narrow"/>
                <w:outline w:val="0"/>
                <w:color w:val="ff0000"/>
                <w:sz w:val="20"/>
                <w:szCs w:val="20"/>
                <w:u w:color="ff0000"/>
                <w:shd w:val="nil" w:color="auto" w:fill="auto"/>
                <w:rtl w:val="0"/>
                <w14:textFill>
                  <w14:solidFill>
                    <w14:srgbClr w14:val="FF0000"/>
                  </w14:solidFill>
                </w14:textFill>
              </w:rPr>
            </w:pPr>
            <w:r>
              <w:rPr>
                <w:rFonts w:ascii="Arial Narrow" w:hAnsi="Arial Narrow"/>
                <w:outline w:val="0"/>
                <w:color w:val="ff0000"/>
                <w:sz w:val="20"/>
                <w:szCs w:val="20"/>
                <w:u w:color="ff0000"/>
                <w:shd w:val="nil" w:color="auto" w:fill="auto"/>
                <w:rtl w:val="0"/>
                <w:lang w:val="en-US"/>
                <w14:textFill>
                  <w14:solidFill>
                    <w14:srgbClr w14:val="FF0000"/>
                  </w14:solidFill>
                </w14:textFill>
              </w:rPr>
              <w:t>All</w:t>
            </w:r>
          </w:p>
          <w:p>
            <w:pPr>
              <w:pStyle w:val="Body A"/>
              <w:spacing w:before="120"/>
              <w:rPr>
                <w:rFonts w:ascii="Arial Narrow" w:cs="Arial Narrow" w:hAnsi="Arial Narrow" w:eastAsia="Arial Narrow"/>
                <w:outline w:val="0"/>
                <w:color w:val="ff0000"/>
                <w:sz w:val="20"/>
                <w:szCs w:val="20"/>
                <w:u w:color="ff0000"/>
                <w:shd w:val="nil" w:color="auto" w:fill="auto"/>
                <w:lang w:val="en-US"/>
                <w14:textFill>
                  <w14:solidFill>
                    <w14:srgbClr w14:val="FF0000"/>
                  </w14:solidFill>
                </w14:textFill>
              </w:rPr>
            </w:pPr>
          </w:p>
          <w:p>
            <w:pPr>
              <w:pStyle w:val="Body A"/>
              <w:bidi w:val="0"/>
              <w:spacing w:before="120"/>
              <w:ind w:left="0" w:right="0" w:firstLine="0"/>
              <w:jc w:val="left"/>
              <w:rPr>
                <w:rtl w:val="0"/>
              </w:rPr>
            </w:pPr>
            <w:r>
              <w:rPr>
                <w:rFonts w:ascii="Arial Narrow" w:hAnsi="Arial Narrow"/>
                <w:outline w:val="0"/>
                <w:color w:val="ff0000"/>
                <w:sz w:val="20"/>
                <w:szCs w:val="20"/>
                <w:u w:color="ff0000"/>
                <w:shd w:val="nil" w:color="auto" w:fill="auto"/>
                <w:rtl w:val="0"/>
                <w:lang w:val="en-US"/>
                <w14:textFill>
                  <w14:solidFill>
                    <w14:srgbClr w14:val="FF0000"/>
                  </w14:solidFill>
                </w14:textFill>
              </w:rPr>
              <w:t>All</w:t>
            </w:r>
          </w:p>
        </w:tc>
        <w:tc>
          <w:tcPr>
            <w:tcW w:type="dxa" w:w="1469"/>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rPr>
                <w:rFonts w:ascii="Arial Narrow" w:cs="Arial Narrow" w:hAnsi="Arial Narrow" w:eastAsia="Arial Narrow"/>
                <w:sz w:val="20"/>
                <w:szCs w:val="20"/>
                <w:shd w:val="nil" w:color="auto" w:fill="auto"/>
                <w:lang w:val="en-US"/>
              </w:rPr>
            </w:pPr>
          </w:p>
          <w:p>
            <w:pPr>
              <w:pStyle w:val="Body A"/>
              <w:bidi w:val="0"/>
              <w:spacing w:before="120"/>
              <w:ind w:left="0" w:right="0" w:firstLine="0"/>
              <w:jc w:val="center"/>
              <w:rPr>
                <w:rtl w:val="0"/>
              </w:rPr>
            </w:pPr>
            <w:r>
              <w:rPr>
                <w:rFonts w:ascii="Arial Narrow" w:hAnsi="Arial Narrow"/>
                <w:sz w:val="20"/>
                <w:szCs w:val="20"/>
                <w:shd w:val="nil" w:color="auto" w:fill="auto"/>
                <w:rtl w:val="0"/>
                <w:lang w:val="en-US"/>
              </w:rPr>
              <w:t>Immediate for all actions</w:t>
            </w: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 xml:space="preserve">5 </w:t>
            </w: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1</w:t>
            </w:r>
          </w:p>
        </w:tc>
        <w:tc>
          <w:tcPr>
            <w:tcW w:type="dxa" w:w="3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pPr>
            <w:r>
              <w:rPr>
                <w:rFonts w:ascii="Arial Narrow" w:hAnsi="Arial Narrow"/>
                <w:sz w:val="20"/>
                <w:szCs w:val="20"/>
                <w:shd w:val="nil" w:color="auto" w:fill="auto"/>
                <w:rtl w:val="0"/>
                <w:lang w:val="en-US"/>
              </w:rPr>
              <w:t>5</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M</w:t>
            </w:r>
          </w:p>
        </w:tc>
      </w:tr>
    </w:tbl>
    <w:p>
      <w:pPr>
        <w:pStyle w:val="Body A"/>
        <w:widowControl w:val="0"/>
        <w:ind w:left="108" w:hanging="108"/>
        <w:rPr>
          <w:b w:val="1"/>
          <w:bCs w:val="1"/>
          <w:outline w:val="0"/>
          <w:color w:val="ff0000"/>
          <w:sz w:val="20"/>
          <w:szCs w:val="20"/>
          <w:u w:val="single" w:color="ff0000"/>
          <w14:textFill>
            <w14:solidFill>
              <w14:srgbClr w14:val="FF0000"/>
            </w14:solidFill>
          </w14:textFill>
        </w:rPr>
      </w:pPr>
    </w:p>
    <w:p>
      <w:pPr>
        <w:pStyle w:val="Body A"/>
        <w:widowControl w:val="0"/>
        <w:rPr>
          <w:b w:val="1"/>
          <w:bCs w:val="1"/>
          <w:outline w:val="0"/>
          <w:color w:val="ff0000"/>
          <w:sz w:val="20"/>
          <w:szCs w:val="20"/>
          <w:u w:val="single" w:color="ff0000"/>
          <w14:textFill>
            <w14:solidFill>
              <w14:srgbClr w14:val="FF0000"/>
            </w14:solidFill>
          </w14:textFill>
        </w:rPr>
      </w:pPr>
    </w:p>
    <w:p>
      <w:pPr>
        <w:pStyle w:val="Body A"/>
        <w:rPr>
          <w:b w:val="1"/>
          <w:bCs w:val="1"/>
          <w:outline w:val="0"/>
          <w:color w:val="ff0000"/>
          <w:sz w:val="20"/>
          <w:szCs w:val="20"/>
          <w:u w:val="single" w:color="ff0000"/>
          <w14:textFill>
            <w14:solidFill>
              <w14:srgbClr w14:val="FF0000"/>
            </w14:solidFill>
          </w14:textFill>
        </w:rPr>
      </w:pPr>
    </w:p>
    <w:p>
      <w:pPr>
        <w:pStyle w:val="Body A"/>
      </w:pPr>
    </w:p>
    <w:tbl>
      <w:tblPr>
        <w:tblW w:w="1573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532"/>
        <w:gridCol w:w="1808"/>
        <w:gridCol w:w="418"/>
        <w:gridCol w:w="418"/>
        <w:gridCol w:w="417"/>
        <w:gridCol w:w="558"/>
        <w:gridCol w:w="3202"/>
        <w:gridCol w:w="2828"/>
        <w:gridCol w:w="1321"/>
        <w:gridCol w:w="1469"/>
        <w:gridCol w:w="440"/>
        <w:gridCol w:w="440"/>
        <w:gridCol w:w="396"/>
        <w:gridCol w:w="485"/>
      </w:tblGrid>
      <w:tr>
        <w:tblPrEx>
          <w:shd w:val="clear" w:color="auto" w:fill="cdd4e9"/>
        </w:tblPrEx>
        <w:trPr>
          <w:trHeight w:val="740" w:hRule="atLeast"/>
        </w:trPr>
        <w:tc>
          <w:tcPr>
            <w:tcW w:type="dxa" w:w="153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Identified Hazards</w:t>
            </w:r>
          </w:p>
        </w:tc>
        <w:tc>
          <w:tcPr>
            <w:tcW w:type="dxa" w:w="180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Who may be affected</w:t>
            </w:r>
          </w:p>
        </w:tc>
        <w:tc>
          <w:tcPr>
            <w:tcW w:type="dxa" w:w="181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rPr>
                <w:rFonts w:ascii="Arial Narrow" w:cs="Arial Narrow" w:hAnsi="Arial Narrow" w:eastAsia="Arial Narrow"/>
                <w:b w:val="1"/>
                <w:bCs w:val="1"/>
                <w:sz w:val="22"/>
                <w:szCs w:val="22"/>
                <w:shd w:val="nil" w:color="auto" w:fill="auto"/>
              </w:rPr>
            </w:pPr>
            <w:r>
              <w:rPr>
                <w:rFonts w:ascii="Arial Narrow" w:hAnsi="Arial Narrow"/>
                <w:b w:val="1"/>
                <w:bCs w:val="1"/>
                <w:sz w:val="22"/>
                <w:szCs w:val="22"/>
                <w:shd w:val="nil" w:color="auto" w:fill="auto"/>
                <w:rtl w:val="0"/>
                <w:lang w:val="en-US"/>
              </w:rPr>
              <w:t>Risk Level before control measures</w:t>
            </w:r>
          </w:p>
          <w:p>
            <w:pPr>
              <w:pStyle w:val="Body A"/>
              <w:bidi w:val="0"/>
              <w:ind w:left="0" w:right="0" w:firstLine="0"/>
              <w:jc w:val="center"/>
              <w:rPr>
                <w:rtl w:val="0"/>
              </w:rPr>
            </w:pPr>
            <w:r>
              <w:rPr>
                <w:rFonts w:ascii="Arial Narrow" w:hAnsi="Arial Narrow"/>
                <w:b w:val="1"/>
                <w:bCs w:val="1"/>
                <w:sz w:val="22"/>
                <w:szCs w:val="22"/>
                <w:shd w:val="nil" w:color="auto" w:fill="auto"/>
                <w:rtl w:val="0"/>
                <w:lang w:val="en-US"/>
              </w:rPr>
              <w:t>S x L = R</w:t>
            </w:r>
          </w:p>
        </w:tc>
        <w:tc>
          <w:tcPr>
            <w:tcW w:type="dxa" w:w="320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Existing control measures</w:t>
            </w:r>
          </w:p>
        </w:tc>
        <w:tc>
          <w:tcPr>
            <w:tcW w:type="dxa" w:w="282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Additional Control measures required</w:t>
            </w:r>
          </w:p>
        </w:tc>
        <w:tc>
          <w:tcPr>
            <w:tcW w:type="dxa" w:w="132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To be actioned by</w:t>
            </w:r>
          </w:p>
        </w:tc>
        <w:tc>
          <w:tcPr>
            <w:tcW w:type="dxa" w:w="146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Completion date</w:t>
            </w:r>
          </w:p>
        </w:tc>
        <w:tc>
          <w:tcPr>
            <w:tcW w:type="dxa" w:w="176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rPr>
                <w:rFonts w:ascii="Arial Narrow" w:cs="Arial Narrow" w:hAnsi="Arial Narrow" w:eastAsia="Arial Narrow"/>
                <w:b w:val="1"/>
                <w:bCs w:val="1"/>
                <w:sz w:val="22"/>
                <w:szCs w:val="22"/>
                <w:shd w:val="nil" w:color="auto" w:fill="auto"/>
              </w:rPr>
            </w:pPr>
            <w:r>
              <w:rPr>
                <w:rFonts w:ascii="Arial Narrow" w:hAnsi="Arial Narrow"/>
                <w:b w:val="1"/>
                <w:bCs w:val="1"/>
                <w:sz w:val="22"/>
                <w:szCs w:val="22"/>
                <w:shd w:val="nil" w:color="auto" w:fill="auto"/>
                <w:rtl w:val="0"/>
                <w:lang w:val="en-US"/>
              </w:rPr>
              <w:t>Final Risk level</w:t>
            </w:r>
          </w:p>
          <w:p>
            <w:pPr>
              <w:pStyle w:val="Body A"/>
              <w:bidi w:val="0"/>
              <w:ind w:left="0" w:right="0" w:firstLine="0"/>
              <w:jc w:val="center"/>
              <w:rPr>
                <w:rtl w:val="0"/>
              </w:rPr>
            </w:pPr>
            <w:r>
              <w:rPr>
                <w:rFonts w:ascii="Arial Narrow" w:hAnsi="Arial Narrow"/>
                <w:b w:val="1"/>
                <w:bCs w:val="1"/>
                <w:sz w:val="22"/>
                <w:szCs w:val="22"/>
                <w:shd w:val="nil" w:color="auto" w:fill="auto"/>
                <w:rtl w:val="0"/>
                <w:lang w:val="en-US"/>
              </w:rPr>
              <w:t>S x L = R</w:t>
            </w:r>
          </w:p>
        </w:tc>
      </w:tr>
      <w:tr>
        <w:tblPrEx>
          <w:shd w:val="clear" w:color="auto" w:fill="cdd4e9"/>
        </w:tblPrEx>
        <w:trPr>
          <w:trHeight w:val="260" w:hRule="atLeast"/>
        </w:trPr>
        <w:tc>
          <w:tcPr>
            <w:tcW w:type="dxa" w:w="153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180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S</w:t>
            </w:r>
          </w:p>
        </w:tc>
        <w:tc>
          <w:tcPr>
            <w:tcW w:type="dxa" w:w="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L</w:t>
            </w: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R</w:t>
            </w:r>
          </w:p>
        </w:tc>
        <w:tc>
          <w:tcPr>
            <w:tcW w:type="dxa" w:w="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RR</w:t>
            </w:r>
          </w:p>
        </w:tc>
        <w:tc>
          <w:tcPr>
            <w:tcW w:type="dxa" w:w="320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282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132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146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S</w:t>
            </w: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L</w:t>
            </w:r>
          </w:p>
        </w:tc>
        <w:tc>
          <w:tcPr>
            <w:tcW w:type="dxa" w:w="3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R</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2"/>
                <w:szCs w:val="22"/>
                <w:shd w:val="nil" w:color="auto" w:fill="auto"/>
                <w:rtl w:val="0"/>
                <w:lang w:val="en-US"/>
              </w:rPr>
              <w:t>RR</w:t>
            </w:r>
          </w:p>
        </w:tc>
      </w:tr>
      <w:tr>
        <w:tblPrEx>
          <w:shd w:val="clear" w:color="auto" w:fill="cdd4e9"/>
        </w:tblPrEx>
        <w:trPr>
          <w:trHeight w:val="6310" w:hRule="atLeast"/>
        </w:trPr>
        <w:tc>
          <w:tcPr>
            <w:tcW w:type="dxa" w:w="1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rPr>
                <w:rFonts w:ascii="Arial Narrow" w:cs="Arial Narrow" w:hAnsi="Arial Narrow" w:eastAsia="Arial Narrow"/>
                <w:b w:val="1"/>
                <w:bCs w:val="1"/>
                <w:position w:val="24"/>
                <w:sz w:val="22"/>
                <w:szCs w:val="22"/>
                <w:shd w:val="nil" w:color="auto" w:fill="auto"/>
              </w:rPr>
            </w:pPr>
            <w:r>
              <w:rPr>
                <w:rFonts w:ascii="Arial Narrow" w:hAnsi="Arial Narrow"/>
                <w:b w:val="1"/>
                <w:bCs w:val="1"/>
                <w:position w:val="24"/>
                <w:sz w:val="22"/>
                <w:szCs w:val="22"/>
                <w:shd w:val="nil" w:color="auto" w:fill="auto"/>
                <w:rtl w:val="0"/>
                <w:lang w:val="en-US"/>
              </w:rPr>
              <w:t>Catching / Spreading</w:t>
            </w:r>
          </w:p>
          <w:p>
            <w:pPr>
              <w:pStyle w:val="Body A"/>
              <w:bidi w:val="0"/>
              <w:spacing w:before="120"/>
              <w:ind w:left="0" w:right="0" w:firstLine="0"/>
              <w:jc w:val="center"/>
              <w:rPr>
                <w:rtl w:val="0"/>
              </w:rPr>
            </w:pPr>
            <w:r>
              <w:rPr>
                <w:rFonts w:ascii="Arial Narrow" w:hAnsi="Arial Narrow"/>
                <w:position w:val="24"/>
                <w:sz w:val="22"/>
                <w:szCs w:val="22"/>
                <w:shd w:val="nil" w:color="auto" w:fill="auto"/>
                <w:rtl w:val="0"/>
                <w:lang w:val="en-US"/>
              </w:rPr>
              <w:t>(continued)</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80"/>
            </w:tcMar>
            <w:vAlign w:val="top"/>
          </w:tcPr>
          <w:p>
            <w:pPr>
              <w:pStyle w:val="List Paragraph"/>
              <w:spacing w:before="120" w:after="0" w:line="240" w:lineRule="auto"/>
              <w:ind w:left="34" w:firstLine="0"/>
              <w:jc w:val="center"/>
            </w:pPr>
            <w:r>
              <w:rPr>
                <w:rFonts w:ascii="Arial Narrow" w:hAnsi="Arial Narrow"/>
                <w:shd w:val="nil" w:color="auto" w:fill="auto"/>
                <w:rtl w:val="0"/>
                <w:lang w:val="en-US"/>
              </w:rPr>
              <w:t>Players, coaches, parents public</w:t>
            </w:r>
            <w:r>
              <w:rPr>
                <w:rFonts w:ascii="Arial Narrow" w:cs="Arial Narrow" w:hAnsi="Arial Narrow" w:eastAsia="Arial Narrow"/>
                <w:shd w:val="nil" w:color="auto" w:fill="auto"/>
              </w:rPr>
            </w: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2"/>
                <w:szCs w:val="22"/>
                <w:shd w:val="nil" w:color="auto" w:fill="auto"/>
                <w:rtl w:val="0"/>
                <w:lang w:val="en-US"/>
              </w:rPr>
              <w:t>5</w:t>
            </w:r>
          </w:p>
        </w:tc>
        <w:tc>
          <w:tcPr>
            <w:tcW w:type="dxa" w:w="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2"/>
                <w:szCs w:val="22"/>
                <w:shd w:val="nil" w:color="auto" w:fill="auto"/>
                <w:rtl w:val="0"/>
                <w:lang w:val="en-US"/>
              </w:rPr>
              <w:t>3</w:t>
            </w: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2"/>
                <w:szCs w:val="22"/>
                <w:shd w:val="nil" w:color="auto" w:fill="auto"/>
                <w:rtl w:val="0"/>
                <w:lang w:val="en-US"/>
              </w:rPr>
              <w:t>15</w:t>
            </w:r>
          </w:p>
        </w:tc>
        <w:tc>
          <w:tcPr>
            <w:tcW w:type="dxa" w:w="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top"/>
          </w:tcPr>
          <w:p>
            <w:pPr>
              <w:pStyle w:val="Body A"/>
              <w:spacing w:before="120"/>
              <w:jc w:val="center"/>
            </w:pPr>
            <w:r>
              <w:rPr>
                <w:rFonts w:ascii="Arial Narrow" w:hAnsi="Arial Narrow"/>
                <w:sz w:val="22"/>
                <w:szCs w:val="22"/>
                <w:shd w:val="nil" w:color="auto" w:fill="auto"/>
                <w:rtl w:val="0"/>
                <w:lang w:val="en-US"/>
              </w:rPr>
              <w:t>H</w:t>
            </w:r>
          </w:p>
        </w:tc>
        <w:tc>
          <w:tcPr>
            <w:tcW w:type="dxa" w:w="3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2"/>
              </w:numPr>
              <w:spacing w:before="120" w:after="120"/>
              <w:rPr>
                <w:rFonts w:ascii="Arial Narrow" w:hAnsi="Arial Narrow"/>
                <w:sz w:val="22"/>
                <w:szCs w:val="22"/>
                <w:lang w:val="en-US"/>
              </w:rPr>
            </w:pPr>
            <w:r>
              <w:rPr>
                <w:rFonts w:ascii="Arial Narrow" w:hAnsi="Arial Narrow"/>
                <w:sz w:val="22"/>
                <w:szCs w:val="22"/>
                <w:shd w:val="nil" w:color="auto" w:fill="auto"/>
                <w:rtl w:val="0"/>
                <w:lang w:val="en-US"/>
              </w:rPr>
              <w:t xml:space="preserve">Everyone are reminded to not touch their eyes, nose or mouth if their hands are not clean. </w:t>
            </w:r>
          </w:p>
          <w:p>
            <w:pPr>
              <w:pStyle w:val="Body A"/>
              <w:numPr>
                <w:ilvl w:val="0"/>
                <w:numId w:val="2"/>
              </w:numPr>
              <w:bidi w:val="0"/>
              <w:spacing w:before="120" w:after="120"/>
              <w:ind w:right="0"/>
              <w:jc w:val="left"/>
              <w:rPr>
                <w:rFonts w:ascii="Arial Narrow" w:hAnsi="Arial Narrow"/>
                <w:sz w:val="22"/>
                <w:szCs w:val="22"/>
                <w:rtl w:val="0"/>
                <w:lang w:val="en-US"/>
              </w:rPr>
            </w:pPr>
            <w:r>
              <w:rPr>
                <w:rFonts w:ascii="Arial Narrow" w:hAnsi="Arial Narrow"/>
                <w:sz w:val="22"/>
                <w:szCs w:val="22"/>
                <w:shd w:val="nil" w:color="auto" w:fill="auto"/>
                <w:rtl w:val="0"/>
                <w:lang w:val="en-US"/>
              </w:rPr>
              <w:t>A cleaning schedule will be implemented throughout the site, ensuring that worksurfaces, door handles, taps etc. are all thoroughly cleaned with an antibacterial cleaning substance.</w:t>
            </w:r>
          </w:p>
          <w:p>
            <w:pPr>
              <w:pStyle w:val="Body A"/>
              <w:numPr>
                <w:ilvl w:val="0"/>
                <w:numId w:val="2"/>
              </w:numPr>
              <w:bidi w:val="0"/>
              <w:spacing w:before="120" w:after="120"/>
              <w:ind w:right="0"/>
              <w:jc w:val="left"/>
              <w:rPr>
                <w:rFonts w:ascii="Arial Narrow" w:hAnsi="Arial Narrow"/>
                <w:sz w:val="22"/>
                <w:szCs w:val="22"/>
                <w:rtl w:val="0"/>
                <w:lang w:val="en-US"/>
              </w:rPr>
            </w:pPr>
            <w:r>
              <w:rPr>
                <w:rFonts w:ascii="Arial Narrow" w:hAnsi="Arial Narrow"/>
                <w:sz w:val="22"/>
                <w:szCs w:val="22"/>
                <w:shd w:val="nil" w:color="auto" w:fill="auto"/>
                <w:rtl w:val="0"/>
                <w:lang w:val="en-US"/>
              </w:rPr>
              <w:t xml:space="preserve">We will also work towards any cleaning / infection control requirements outlined by the client. </w:t>
            </w:r>
          </w:p>
          <w:p>
            <w:pPr>
              <w:pStyle w:val="Body A"/>
              <w:numPr>
                <w:ilvl w:val="0"/>
                <w:numId w:val="2"/>
              </w:numPr>
              <w:bidi w:val="0"/>
              <w:spacing w:before="120" w:after="120"/>
              <w:ind w:right="0"/>
              <w:jc w:val="left"/>
              <w:rPr>
                <w:rFonts w:ascii="Arial Narrow" w:hAnsi="Arial Narrow"/>
                <w:sz w:val="22"/>
                <w:szCs w:val="22"/>
                <w:rtl w:val="0"/>
                <w:lang w:val="en-US"/>
              </w:rPr>
            </w:pPr>
            <w:r>
              <w:rPr>
                <w:rFonts w:ascii="Arial Narrow" w:hAnsi="Arial Narrow"/>
                <w:sz w:val="22"/>
                <w:szCs w:val="22"/>
                <w:shd w:val="nil" w:color="auto" w:fill="auto"/>
                <w:rtl w:val="0"/>
                <w:lang w:val="en-US"/>
              </w:rPr>
              <w:t>Club members will be told to self-isolate for 14 days should they find they have a new, persistent cough and/or a high temperature.</w:t>
            </w:r>
          </w:p>
          <w:p>
            <w:pPr>
              <w:pStyle w:val="Body A"/>
              <w:numPr>
                <w:ilvl w:val="0"/>
                <w:numId w:val="2"/>
              </w:numPr>
              <w:bidi w:val="0"/>
              <w:spacing w:before="120" w:after="120"/>
              <w:ind w:right="0"/>
              <w:jc w:val="left"/>
              <w:rPr>
                <w:rFonts w:ascii="Arial Narrow" w:hAnsi="Arial Narrow"/>
                <w:sz w:val="22"/>
                <w:szCs w:val="22"/>
                <w:rtl w:val="0"/>
                <w:lang w:val="en-US"/>
              </w:rPr>
            </w:pPr>
            <w:r>
              <w:rPr>
                <w:rFonts w:ascii="Arial Narrow" w:hAnsi="Arial Narrow"/>
                <w:sz w:val="22"/>
                <w:szCs w:val="22"/>
                <w:shd w:val="nil" w:color="auto" w:fill="auto"/>
                <w:rtl w:val="0"/>
                <w:lang w:val="en-US"/>
              </w:rPr>
              <w:t>Should club members disclose that personnel living with them are self-isolating, they should be encouraged to do the same for 14 days as per Government guidance.</w:t>
            </w:r>
          </w:p>
        </w:tc>
        <w:tc>
          <w:tcPr>
            <w:tcW w:type="dxa" w:w="2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pPr>
            <w:r>
              <w:rPr>
                <w:rFonts w:ascii="Arial Narrow" w:hAnsi="Arial Narrow"/>
                <w:outline w:val="0"/>
                <w:color w:val="ff0000"/>
                <w:sz w:val="22"/>
                <w:szCs w:val="22"/>
                <w:u w:color="ff0000"/>
                <w:shd w:val="nil" w:color="auto" w:fill="auto"/>
                <w:rtl w:val="0"/>
                <w:lang w:val="en-US"/>
                <w14:textFill>
                  <w14:solidFill>
                    <w14:srgbClr w14:val="FF0000"/>
                  </w14:solidFill>
                </w14:textFill>
              </w:rPr>
              <w:t xml:space="preserve"> </w:t>
            </w:r>
          </w:p>
        </w:tc>
        <w:tc>
          <w:tcPr>
            <w:tcW w:type="dxa" w:w="13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rPr>
                <w:shd w:val="nil" w:color="auto" w:fill="auto"/>
              </w:rPr>
            </w:pPr>
            <w:r>
              <w:rPr>
                <w:rFonts w:ascii="Arial Narrow" w:hAnsi="Arial Narrow"/>
                <w:outline w:val="0"/>
                <w:color w:val="ff0000"/>
                <w:sz w:val="22"/>
                <w:szCs w:val="22"/>
                <w:u w:color="ff0000"/>
                <w:shd w:val="nil" w:color="auto" w:fill="auto"/>
                <w:rtl w:val="0"/>
                <w:lang w:val="en-US"/>
                <w14:textFill>
                  <w14:solidFill>
                    <w14:srgbClr w14:val="FF0000"/>
                  </w14:solidFill>
                </w14:textFill>
              </w:rPr>
              <w:t>All</w:t>
            </w:r>
          </w:p>
          <w:p>
            <w:pPr>
              <w:pStyle w:val="Body A"/>
              <w:spacing w:before="120"/>
              <w:rPr>
                <w:shd w:val="nil" w:color="auto" w:fill="auto"/>
                <w:lang w:val="en-US"/>
              </w:rPr>
            </w:pPr>
          </w:p>
          <w:p>
            <w:pPr>
              <w:pStyle w:val="Body A"/>
              <w:spacing w:before="120"/>
              <w:rPr>
                <w:shd w:val="nil" w:color="auto" w:fill="auto"/>
                <w:lang w:val="en-US"/>
              </w:rPr>
            </w:pPr>
          </w:p>
          <w:p>
            <w:pPr>
              <w:pStyle w:val="Body A"/>
              <w:bidi w:val="0"/>
              <w:spacing w:before="120"/>
              <w:ind w:left="0" w:right="0" w:firstLine="0"/>
              <w:jc w:val="left"/>
              <w:rPr>
                <w:shd w:val="nil" w:color="auto" w:fill="auto"/>
                <w:rtl w:val="0"/>
              </w:rPr>
            </w:pPr>
            <w:r>
              <w:rPr>
                <w:rFonts w:ascii="Arial Narrow" w:hAnsi="Arial Narrow"/>
                <w:outline w:val="0"/>
                <w:color w:val="ff0000"/>
                <w:sz w:val="22"/>
                <w:szCs w:val="22"/>
                <w:u w:color="ff0000"/>
                <w:shd w:val="nil" w:color="auto" w:fill="auto"/>
                <w:rtl w:val="0"/>
                <w:lang w:val="en-US"/>
                <w14:textFill>
                  <w14:solidFill>
                    <w14:srgbClr w14:val="FF0000"/>
                  </w14:solidFill>
                </w14:textFill>
              </w:rPr>
              <w:t>Committee</w:t>
            </w:r>
          </w:p>
          <w:p>
            <w:pPr>
              <w:pStyle w:val="Body A"/>
              <w:spacing w:before="120"/>
              <w:rPr>
                <w:shd w:val="nil" w:color="auto" w:fill="auto"/>
                <w:lang w:val="en-US"/>
              </w:rPr>
            </w:pPr>
          </w:p>
          <w:p>
            <w:pPr>
              <w:pStyle w:val="Body A"/>
              <w:spacing w:before="120"/>
              <w:rPr>
                <w:shd w:val="nil" w:color="auto" w:fill="auto"/>
                <w:lang w:val="en-US"/>
              </w:rPr>
            </w:pPr>
          </w:p>
          <w:p>
            <w:pPr>
              <w:pStyle w:val="Body A"/>
              <w:spacing w:before="120"/>
              <w:rPr>
                <w:shd w:val="nil" w:color="auto" w:fill="auto"/>
                <w:lang w:val="en-US"/>
              </w:rPr>
            </w:pPr>
          </w:p>
          <w:p>
            <w:pPr>
              <w:pStyle w:val="Body A"/>
              <w:bidi w:val="0"/>
              <w:spacing w:before="120"/>
              <w:ind w:left="0" w:right="0" w:firstLine="0"/>
              <w:jc w:val="left"/>
              <w:rPr>
                <w:shd w:val="nil" w:color="auto" w:fill="auto"/>
                <w:rtl w:val="0"/>
              </w:rPr>
            </w:pPr>
            <w:r>
              <w:rPr>
                <w:rFonts w:ascii="Arial Narrow" w:hAnsi="Arial Narrow"/>
                <w:outline w:val="0"/>
                <w:color w:val="ff0000"/>
                <w:sz w:val="22"/>
                <w:szCs w:val="22"/>
                <w:u w:color="ff0000"/>
                <w:shd w:val="nil" w:color="auto" w:fill="auto"/>
                <w:rtl w:val="0"/>
                <w:lang w:val="en-US"/>
                <w14:textFill>
                  <w14:solidFill>
                    <w14:srgbClr w14:val="FF0000"/>
                  </w14:solidFill>
                </w14:textFill>
              </w:rPr>
              <w:t>Committee</w:t>
            </w:r>
          </w:p>
          <w:p>
            <w:pPr>
              <w:pStyle w:val="Body A"/>
              <w:spacing w:before="120"/>
              <w:rPr>
                <w:shd w:val="nil" w:color="auto" w:fill="auto"/>
                <w:lang w:val="en-US"/>
              </w:rPr>
            </w:pPr>
          </w:p>
          <w:p>
            <w:pPr>
              <w:pStyle w:val="Body A"/>
              <w:spacing w:before="120"/>
              <w:rPr>
                <w:shd w:val="nil" w:color="auto" w:fill="auto"/>
                <w:lang w:val="en-US"/>
              </w:rPr>
            </w:pPr>
          </w:p>
          <w:p>
            <w:pPr>
              <w:pStyle w:val="Body A"/>
              <w:spacing w:before="120"/>
              <w:rPr>
                <w:shd w:val="nil" w:color="auto" w:fill="auto"/>
                <w:lang w:val="en-US"/>
              </w:rPr>
            </w:pPr>
          </w:p>
          <w:p>
            <w:pPr>
              <w:pStyle w:val="Body A"/>
              <w:bidi w:val="0"/>
              <w:spacing w:before="120"/>
              <w:ind w:left="0" w:right="0" w:firstLine="0"/>
              <w:jc w:val="left"/>
              <w:rPr>
                <w:shd w:val="nil" w:color="auto" w:fill="auto"/>
                <w:rtl w:val="0"/>
              </w:rPr>
            </w:pPr>
            <w:r>
              <w:rPr>
                <w:rFonts w:ascii="Arial Narrow" w:hAnsi="Arial Narrow"/>
                <w:outline w:val="0"/>
                <w:color w:val="ff0000"/>
                <w:sz w:val="22"/>
                <w:szCs w:val="22"/>
                <w:u w:color="ff0000"/>
                <w:shd w:val="nil" w:color="auto" w:fill="auto"/>
                <w:rtl w:val="0"/>
                <w:lang w:val="en-US"/>
                <w14:textFill>
                  <w14:solidFill>
                    <w14:srgbClr w14:val="FF0000"/>
                  </w14:solidFill>
                </w14:textFill>
              </w:rPr>
              <w:t>All</w:t>
            </w:r>
          </w:p>
          <w:p>
            <w:pPr>
              <w:pStyle w:val="Body A"/>
              <w:spacing w:before="120"/>
              <w:rPr>
                <w:shd w:val="nil" w:color="auto" w:fill="auto"/>
                <w:lang w:val="en-US"/>
              </w:rPr>
            </w:pPr>
          </w:p>
          <w:p>
            <w:pPr>
              <w:pStyle w:val="Body A"/>
              <w:spacing w:before="120"/>
              <w:rPr>
                <w:shd w:val="nil" w:color="auto" w:fill="auto"/>
                <w:lang w:val="en-US"/>
              </w:rPr>
            </w:pPr>
          </w:p>
          <w:p>
            <w:pPr>
              <w:pStyle w:val="Body A"/>
              <w:spacing w:before="120"/>
              <w:rPr>
                <w:shd w:val="nil" w:color="auto" w:fill="auto"/>
                <w:lang w:val="en-US"/>
              </w:rPr>
            </w:pPr>
          </w:p>
          <w:p>
            <w:pPr>
              <w:pStyle w:val="Body A"/>
              <w:bidi w:val="0"/>
              <w:spacing w:before="120"/>
              <w:ind w:left="0" w:right="0" w:firstLine="0"/>
              <w:jc w:val="left"/>
              <w:rPr>
                <w:rtl w:val="0"/>
              </w:rPr>
            </w:pPr>
            <w:r>
              <w:rPr>
                <w:rFonts w:ascii="Arial Narrow" w:hAnsi="Arial Narrow"/>
                <w:outline w:val="0"/>
                <w:color w:val="ff0000"/>
                <w:sz w:val="22"/>
                <w:szCs w:val="22"/>
                <w:u w:color="ff0000"/>
                <w:shd w:val="nil" w:color="auto" w:fill="auto"/>
                <w:rtl w:val="0"/>
                <w:lang w:val="en-US"/>
                <w14:textFill>
                  <w14:solidFill>
                    <w14:srgbClr w14:val="FF0000"/>
                  </w14:solidFill>
                </w14:textFill>
              </w:rPr>
              <w:t>All</w:t>
            </w: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2"/>
                <w:szCs w:val="22"/>
                <w:shd w:val="nil" w:color="auto" w:fill="auto"/>
                <w:rtl w:val="0"/>
                <w:lang w:val="en-US"/>
              </w:rPr>
              <w:t>Immediate for all actions</w:t>
            </w: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2"/>
                <w:szCs w:val="22"/>
                <w:shd w:val="nil" w:color="auto" w:fill="auto"/>
                <w:rtl w:val="0"/>
                <w:lang w:val="en-US"/>
              </w:rPr>
              <w:t>5</w:t>
            </w: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2"/>
                <w:szCs w:val="22"/>
                <w:shd w:val="nil" w:color="auto" w:fill="auto"/>
                <w:rtl w:val="0"/>
                <w:lang w:val="en-US"/>
              </w:rPr>
              <w:t>1</w:t>
            </w:r>
          </w:p>
        </w:tc>
        <w:tc>
          <w:tcPr>
            <w:tcW w:type="dxa" w:w="3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2"/>
                <w:szCs w:val="22"/>
                <w:shd w:val="nil" w:color="auto" w:fill="auto"/>
                <w:rtl w:val="0"/>
                <w:lang w:val="en-US"/>
              </w:rPr>
              <w:t>5</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A"/>
              <w:spacing w:before="120"/>
              <w:jc w:val="center"/>
            </w:pPr>
            <w:r>
              <w:rPr>
                <w:rFonts w:ascii="Arial Narrow" w:hAnsi="Arial Narrow"/>
                <w:sz w:val="22"/>
                <w:szCs w:val="22"/>
                <w:shd w:val="nil" w:color="auto" w:fill="auto"/>
                <w:rtl w:val="0"/>
                <w:lang w:val="en-US"/>
              </w:rPr>
              <w:t>M</w:t>
            </w:r>
          </w:p>
        </w:tc>
      </w:tr>
    </w:tbl>
    <w:p>
      <w:pPr>
        <w:pStyle w:val="Body A"/>
        <w:widowControl w:val="0"/>
        <w:ind w:left="108" w:hanging="108"/>
      </w:pPr>
    </w:p>
    <w:p>
      <w:pPr>
        <w:pStyle w:val="Body A"/>
        <w:widowControl w:val="0"/>
      </w:pPr>
    </w:p>
    <w:p>
      <w:pPr>
        <w:pStyle w:val="Body A"/>
      </w:pPr>
      <w:r>
        <w:rPr>
          <w:rFonts w:ascii="Arial Unicode MS" w:cs="Arial Unicode MS" w:hAnsi="Arial Unicode MS" w:eastAsia="Arial Unicode MS"/>
          <w:b w:val="0"/>
          <w:bCs w:val="0"/>
          <w:i w:val="0"/>
          <w:iCs w:val="0"/>
        </w:rPr>
        <w:br w:type="page"/>
      </w:r>
    </w:p>
    <w:tbl>
      <w:tblPr>
        <w:tblW w:w="1572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531"/>
        <w:gridCol w:w="1808"/>
        <w:gridCol w:w="418"/>
        <w:gridCol w:w="418"/>
        <w:gridCol w:w="417"/>
        <w:gridCol w:w="557"/>
        <w:gridCol w:w="3200"/>
        <w:gridCol w:w="2826"/>
        <w:gridCol w:w="1321"/>
        <w:gridCol w:w="1468"/>
        <w:gridCol w:w="440"/>
        <w:gridCol w:w="440"/>
        <w:gridCol w:w="396"/>
        <w:gridCol w:w="486"/>
      </w:tblGrid>
      <w:tr>
        <w:tblPrEx>
          <w:shd w:val="clear" w:color="auto" w:fill="cdd4e9"/>
        </w:tblPrEx>
        <w:trPr>
          <w:trHeight w:val="680" w:hRule="atLeast"/>
        </w:trPr>
        <w:tc>
          <w:tcPr>
            <w:tcW w:type="dxa" w:w="153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Identified Hazards</w:t>
            </w:r>
          </w:p>
        </w:tc>
        <w:tc>
          <w:tcPr>
            <w:tcW w:type="dxa" w:w="180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Who may be affected</w:t>
            </w:r>
          </w:p>
        </w:tc>
        <w:tc>
          <w:tcPr>
            <w:tcW w:type="dxa" w:w="180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rPr>
                <w:rFonts w:ascii="Arial Narrow" w:cs="Arial Narrow" w:hAnsi="Arial Narrow" w:eastAsia="Arial Narrow"/>
                <w:b w:val="1"/>
                <w:bCs w:val="1"/>
                <w:sz w:val="20"/>
                <w:szCs w:val="20"/>
                <w:shd w:val="nil" w:color="auto" w:fill="auto"/>
              </w:rPr>
            </w:pPr>
            <w:r>
              <w:rPr>
                <w:rFonts w:ascii="Arial Narrow" w:hAnsi="Arial Narrow"/>
                <w:b w:val="1"/>
                <w:bCs w:val="1"/>
                <w:sz w:val="20"/>
                <w:szCs w:val="20"/>
                <w:shd w:val="nil" w:color="auto" w:fill="auto"/>
                <w:rtl w:val="0"/>
                <w:lang w:val="en-US"/>
              </w:rPr>
              <w:t>Risk Level before control measures</w:t>
            </w:r>
          </w:p>
          <w:p>
            <w:pPr>
              <w:pStyle w:val="Body A"/>
              <w:bidi w:val="0"/>
              <w:ind w:left="0" w:right="0" w:firstLine="0"/>
              <w:jc w:val="center"/>
              <w:rPr>
                <w:rtl w:val="0"/>
              </w:rPr>
            </w:pPr>
            <w:r>
              <w:rPr>
                <w:rFonts w:ascii="Arial Narrow" w:hAnsi="Arial Narrow"/>
                <w:b w:val="1"/>
                <w:bCs w:val="1"/>
                <w:sz w:val="20"/>
                <w:szCs w:val="20"/>
                <w:shd w:val="nil" w:color="auto" w:fill="auto"/>
                <w:rtl w:val="0"/>
                <w:lang w:val="en-US"/>
              </w:rPr>
              <w:t>S x L = R</w:t>
            </w:r>
          </w:p>
        </w:tc>
        <w:tc>
          <w:tcPr>
            <w:tcW w:type="dxa" w:w="32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Existing control measures</w:t>
            </w:r>
          </w:p>
        </w:tc>
        <w:tc>
          <w:tcPr>
            <w:tcW w:type="dxa" w:w="282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Additional Control measures required</w:t>
            </w:r>
          </w:p>
        </w:tc>
        <w:tc>
          <w:tcPr>
            <w:tcW w:type="dxa" w:w="132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To be actioned by</w:t>
            </w:r>
          </w:p>
        </w:tc>
        <w:tc>
          <w:tcPr>
            <w:tcW w:type="dxa" w:w="146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Completion date</w:t>
            </w:r>
          </w:p>
        </w:tc>
        <w:tc>
          <w:tcPr>
            <w:tcW w:type="dxa" w:w="176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rPr>
                <w:rFonts w:ascii="Arial Narrow" w:cs="Arial Narrow" w:hAnsi="Arial Narrow" w:eastAsia="Arial Narrow"/>
                <w:b w:val="1"/>
                <w:bCs w:val="1"/>
                <w:sz w:val="20"/>
                <w:szCs w:val="20"/>
                <w:shd w:val="nil" w:color="auto" w:fill="auto"/>
              </w:rPr>
            </w:pPr>
            <w:r>
              <w:rPr>
                <w:rFonts w:ascii="Arial Narrow" w:hAnsi="Arial Narrow"/>
                <w:b w:val="1"/>
                <w:bCs w:val="1"/>
                <w:sz w:val="20"/>
                <w:szCs w:val="20"/>
                <w:shd w:val="nil" w:color="auto" w:fill="auto"/>
                <w:rtl w:val="0"/>
                <w:lang w:val="en-US"/>
              </w:rPr>
              <w:t>Final Risk level</w:t>
            </w:r>
          </w:p>
          <w:p>
            <w:pPr>
              <w:pStyle w:val="Body A"/>
              <w:bidi w:val="0"/>
              <w:ind w:left="0" w:right="0" w:firstLine="0"/>
              <w:jc w:val="center"/>
              <w:rPr>
                <w:rtl w:val="0"/>
              </w:rPr>
            </w:pPr>
            <w:r>
              <w:rPr>
                <w:rFonts w:ascii="Arial Narrow" w:hAnsi="Arial Narrow"/>
                <w:b w:val="1"/>
                <w:bCs w:val="1"/>
                <w:sz w:val="20"/>
                <w:szCs w:val="20"/>
                <w:shd w:val="nil" w:color="auto" w:fill="auto"/>
                <w:rtl w:val="0"/>
                <w:lang w:val="en-US"/>
              </w:rPr>
              <w:t>S x L = R</w:t>
            </w:r>
          </w:p>
        </w:tc>
      </w:tr>
      <w:tr>
        <w:tblPrEx>
          <w:shd w:val="clear" w:color="auto" w:fill="cdd4e9"/>
        </w:tblPrEx>
        <w:trPr>
          <w:trHeight w:val="240" w:hRule="atLeast"/>
        </w:trPr>
        <w:tc>
          <w:tcPr>
            <w:tcW w:type="dxa" w:w="153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180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S</w:t>
            </w:r>
          </w:p>
        </w:tc>
        <w:tc>
          <w:tcPr>
            <w:tcW w:type="dxa" w:w="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L</w:t>
            </w: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R</w:t>
            </w:r>
          </w:p>
        </w:tc>
        <w:tc>
          <w:tcPr>
            <w:tcW w:type="dxa" w:w="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RR</w:t>
            </w:r>
          </w:p>
        </w:tc>
        <w:tc>
          <w:tcPr>
            <w:tcW w:type="dxa" w:w="3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282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132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146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S</w:t>
            </w: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L</w:t>
            </w:r>
          </w:p>
        </w:tc>
        <w:tc>
          <w:tcPr>
            <w:tcW w:type="dxa" w:w="3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R</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Narrow" w:hAnsi="Arial Narrow"/>
                <w:b w:val="1"/>
                <w:bCs w:val="1"/>
                <w:sz w:val="20"/>
                <w:szCs w:val="20"/>
                <w:shd w:val="nil" w:color="auto" w:fill="auto"/>
                <w:rtl w:val="0"/>
                <w:lang w:val="en-US"/>
              </w:rPr>
              <w:t>RR</w:t>
            </w:r>
          </w:p>
        </w:tc>
      </w:tr>
      <w:tr>
        <w:tblPrEx>
          <w:shd w:val="clear" w:color="auto" w:fill="cdd4e9"/>
        </w:tblPrEx>
        <w:trPr>
          <w:trHeight w:val="9874" w:hRule="atLeast"/>
        </w:trPr>
        <w:tc>
          <w:tcPr>
            <w:tcW w:type="dxa" w:w="15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rPr>
                <w:rFonts w:ascii="Arial Narrow" w:cs="Arial Narrow" w:hAnsi="Arial Narrow" w:eastAsia="Arial Narrow"/>
                <w:b w:val="1"/>
                <w:bCs w:val="1"/>
                <w:position w:val="24"/>
                <w:sz w:val="20"/>
                <w:szCs w:val="20"/>
                <w:shd w:val="nil" w:color="auto" w:fill="auto"/>
                <w:lang w:val="en-US"/>
              </w:rPr>
            </w:pPr>
            <w:r>
              <w:rPr>
                <w:rFonts w:ascii="Arial Narrow" w:hAnsi="Arial Narrow"/>
                <w:b w:val="1"/>
                <w:bCs w:val="1"/>
                <w:position w:val="24"/>
                <w:sz w:val="20"/>
                <w:szCs w:val="20"/>
                <w:shd w:val="nil" w:color="auto" w:fill="auto"/>
                <w:rtl w:val="0"/>
                <w:lang w:val="en-US"/>
              </w:rPr>
              <w:t>Training</w:t>
            </w:r>
          </w:p>
          <w:p>
            <w:pPr>
              <w:pStyle w:val="Body A"/>
              <w:spacing w:before="120"/>
              <w:jc w:val="center"/>
              <w:rPr>
                <w:rFonts w:ascii="Arial Narrow" w:cs="Arial Narrow" w:hAnsi="Arial Narrow" w:eastAsia="Arial Narrow"/>
                <w:b w:val="1"/>
                <w:bCs w:val="1"/>
                <w:position w:val="24"/>
                <w:sz w:val="20"/>
                <w:szCs w:val="20"/>
                <w:shd w:val="nil" w:color="auto" w:fill="auto"/>
                <w:lang w:val="en-US"/>
              </w:rPr>
            </w:pPr>
          </w:p>
          <w:p>
            <w:pPr>
              <w:pStyle w:val="Body A"/>
              <w:spacing w:before="120"/>
              <w:jc w:val="center"/>
              <w:rPr>
                <w:rFonts w:ascii="Arial Narrow" w:cs="Arial Narrow" w:hAnsi="Arial Narrow" w:eastAsia="Arial Narrow"/>
                <w:b w:val="1"/>
                <w:bCs w:val="1"/>
                <w:position w:val="24"/>
                <w:sz w:val="20"/>
                <w:szCs w:val="20"/>
                <w:shd w:val="nil" w:color="auto" w:fill="auto"/>
                <w:lang w:val="en-US"/>
              </w:rPr>
            </w:pPr>
          </w:p>
          <w:p>
            <w:pPr>
              <w:pStyle w:val="Body A"/>
              <w:spacing w:before="120"/>
              <w:jc w:val="center"/>
              <w:rPr>
                <w:rFonts w:ascii="Arial Narrow" w:cs="Arial Narrow" w:hAnsi="Arial Narrow" w:eastAsia="Arial Narrow"/>
                <w:b w:val="1"/>
                <w:bCs w:val="1"/>
                <w:position w:val="24"/>
                <w:sz w:val="20"/>
                <w:szCs w:val="20"/>
                <w:shd w:val="nil" w:color="auto" w:fill="auto"/>
                <w:lang w:val="en-US"/>
              </w:rPr>
            </w:pPr>
          </w:p>
          <w:p>
            <w:pPr>
              <w:pStyle w:val="Body A"/>
              <w:spacing w:before="120"/>
              <w:jc w:val="center"/>
              <w:rPr>
                <w:rFonts w:ascii="Arial Narrow" w:cs="Arial Narrow" w:hAnsi="Arial Narrow" w:eastAsia="Arial Narrow"/>
                <w:b w:val="1"/>
                <w:bCs w:val="1"/>
                <w:position w:val="24"/>
                <w:sz w:val="20"/>
                <w:szCs w:val="20"/>
                <w:shd w:val="nil" w:color="auto" w:fill="auto"/>
                <w:lang w:val="en-US"/>
              </w:rPr>
            </w:pPr>
          </w:p>
          <w:p>
            <w:pPr>
              <w:pStyle w:val="Body A"/>
              <w:spacing w:before="120"/>
              <w:jc w:val="center"/>
            </w:pPr>
            <w:r>
              <w:rPr>
                <w:rFonts w:ascii="Arial Narrow" w:hAnsi="Arial Narrow"/>
                <w:b w:val="1"/>
                <w:bCs w:val="1"/>
                <w:position w:val="24"/>
                <w:sz w:val="20"/>
                <w:szCs w:val="20"/>
                <w:shd w:val="nil" w:color="auto" w:fill="auto"/>
                <w:rtl w:val="0"/>
                <w:lang w:val="en-US"/>
              </w:rPr>
              <w:t>Matches</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80"/>
            </w:tcMar>
            <w:vAlign w:val="top"/>
          </w:tcPr>
          <w:p>
            <w:pPr>
              <w:pStyle w:val="List Paragraph"/>
              <w:spacing w:before="120" w:after="0" w:line="240" w:lineRule="auto"/>
              <w:ind w:left="34" w:firstLine="0"/>
              <w:jc w:val="center"/>
            </w:pPr>
            <w:r>
              <w:rPr>
                <w:rFonts w:ascii="Arial Narrow" w:hAnsi="Arial Narrow"/>
                <w:sz w:val="20"/>
                <w:szCs w:val="20"/>
                <w:shd w:val="nil" w:color="auto" w:fill="auto"/>
                <w:rtl w:val="0"/>
                <w:lang w:val="en-US"/>
              </w:rPr>
              <w:t>Players, coaches, parents public</w:t>
            </w: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5</w:t>
            </w:r>
          </w:p>
        </w:tc>
        <w:tc>
          <w:tcPr>
            <w:tcW w:type="dxa" w:w="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3</w:t>
            </w: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15</w:t>
            </w:r>
          </w:p>
        </w:tc>
        <w:tc>
          <w:tcPr>
            <w:tcW w:type="dxa" w:w="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H</w:t>
            </w:r>
          </w:p>
        </w:tc>
        <w:tc>
          <w:tcPr>
            <w:tcW w:type="dxa" w:w="3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3"/>
              </w:numPr>
              <w:spacing w:before="120" w:after="120"/>
              <w:rPr>
                <w:rFonts w:ascii="Arial Narrow" w:hAnsi="Arial Narrow"/>
                <w:b w:val="1"/>
                <w:bCs w:val="1"/>
                <w:sz w:val="20"/>
                <w:szCs w:val="20"/>
                <w:lang w:val="en-US"/>
              </w:rPr>
            </w:pPr>
            <w:r>
              <w:rPr>
                <w:rFonts w:ascii="Arial Narrow" w:hAnsi="Arial Narrow"/>
                <w:b w:val="1"/>
                <w:bCs w:val="1"/>
                <w:sz w:val="20"/>
                <w:szCs w:val="20"/>
                <w:rtl w:val="0"/>
                <w:lang w:val="en-US"/>
              </w:rPr>
              <w:t>Whilst in Tier 2, no matches to be played with teams from Tier 3</w:t>
            </w:r>
          </w:p>
          <w:p>
            <w:pPr>
              <w:pStyle w:val="Body A"/>
              <w:numPr>
                <w:ilvl w:val="0"/>
                <w:numId w:val="3"/>
              </w:numPr>
              <w:spacing w:before="120" w:after="120"/>
              <w:rPr>
                <w:rFonts w:ascii="Arial Narrow" w:hAnsi="Arial Narrow"/>
                <w:sz w:val="20"/>
                <w:szCs w:val="20"/>
                <w:lang w:val="en-US"/>
              </w:rPr>
            </w:pPr>
            <w:r>
              <w:rPr>
                <w:rFonts w:ascii="Arial Narrow" w:hAnsi="Arial Narrow"/>
                <w:sz w:val="20"/>
                <w:szCs w:val="20"/>
                <w:shd w:val="nil" w:color="auto" w:fill="auto"/>
                <w:rtl w:val="0"/>
                <w:lang w:val="en-US"/>
              </w:rPr>
              <w:t>Players and coaching staff to travel to training individually unless with a member  of their household</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Entrance gate to be sanitised on entry and exit of ground</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Players to arrive changed and have their own water bottle and hand sanitiser</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Changing rooms and showers will not be available</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Referees toilet will be open, anyone using the toilet must wipe down all touched surfaces prior to exit</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Coaches to sanitise all equipment to be used before training session</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Amount of equipment to be used to be kept to a minimum</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No spitting by anyone</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Any person showing symptoms of virus to stay away from training and self isolate for recommended period</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When sanitising gloves to be worn, all materials used must be disposed of by double bagging and leaving a minimum of 72 hours before disposal</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As from 17th July training groups increased to 30 including coaches with small sided games included</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With physical contact likely within training first aiders to have appropriate PPE</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As from August 1st friendly games can played</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Players to arrive changed and ready to play, showers and changing rooms to remain closed</w:t>
            </w:r>
          </w:p>
          <w:p>
            <w:pPr>
              <w:pStyle w:val="Body A"/>
              <w:numPr>
                <w:ilvl w:val="0"/>
                <w:numId w:val="3"/>
              </w:numPr>
              <w:spacing w:before="120" w:after="120"/>
              <w:rPr>
                <w:rFonts w:ascii="Arial Narrow" w:cs="Arial Narrow" w:hAnsi="Arial Narrow" w:eastAsia="Arial Narrow"/>
                <w:sz w:val="20"/>
                <w:szCs w:val="20"/>
              </w:rPr>
            </w:pPr>
          </w:p>
          <w:p>
            <w:pPr>
              <w:pStyle w:val="Body A"/>
              <w:numPr>
                <w:ilvl w:val="0"/>
                <w:numId w:val="3"/>
              </w:numPr>
              <w:spacing w:before="120" w:after="120"/>
              <w:rPr>
                <w:rFonts w:ascii="Arial Narrow" w:cs="Arial Narrow" w:hAnsi="Arial Narrow" w:eastAsia="Arial Narrow"/>
                <w:sz w:val="20"/>
                <w:szCs w:val="20"/>
              </w:rPr>
            </w:pPr>
          </w:p>
          <w:p>
            <w:pPr>
              <w:pStyle w:val="Body A"/>
              <w:numPr>
                <w:ilvl w:val="0"/>
                <w:numId w:val="3"/>
              </w:numPr>
              <w:spacing w:before="120" w:after="120"/>
              <w:rPr>
                <w:rFonts w:ascii="Arial Narrow" w:cs="Arial Narrow" w:hAnsi="Arial Narrow" w:eastAsia="Arial Narrow"/>
                <w:sz w:val="20"/>
                <w:szCs w:val="20"/>
              </w:rPr>
            </w:pPr>
          </w:p>
          <w:p>
            <w:pPr>
              <w:pStyle w:val="Body A"/>
              <w:numPr>
                <w:ilvl w:val="0"/>
                <w:numId w:val="3"/>
              </w:numPr>
              <w:spacing w:before="120" w:after="120"/>
              <w:rPr>
                <w:rFonts w:ascii="Arial Narrow" w:cs="Arial Narrow" w:hAnsi="Arial Narrow" w:eastAsia="Arial Narrow"/>
                <w:sz w:val="20"/>
                <w:szCs w:val="20"/>
              </w:rPr>
            </w:pP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rooms will remain closed</w:t>
            </w:r>
          </w:p>
          <w:p>
            <w:pPr>
              <w:pStyle w:val="Body A"/>
              <w:numPr>
                <w:ilvl w:val="0"/>
                <w:numId w:val="3"/>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Kit to be kept and washed by each player</w:t>
            </w:r>
          </w:p>
          <w:p>
            <w:pPr>
              <w:pStyle w:val="Body A"/>
              <w:numPr>
                <w:ilvl w:val="0"/>
                <w:numId w:val="3"/>
              </w:numPr>
              <w:spacing w:before="120" w:after="120"/>
              <w:rPr>
                <w:rFonts w:ascii="Arial Narrow" w:cs="Arial Narrow" w:hAnsi="Arial Narrow" w:eastAsia="Arial Narrow"/>
                <w:sz w:val="20"/>
                <w:szCs w:val="20"/>
              </w:rPr>
            </w:pPr>
            <w:r>
              <w:rPr>
                <w:rFonts w:ascii="Arial Narrow" w:cs="Arial Narrow" w:hAnsi="Arial Narrow" w:eastAsia="Arial Narrow"/>
                <w:sz w:val="20"/>
                <w:szCs w:val="20"/>
                <w:shd w:val="nil" w:color="auto" w:fill="auto"/>
                <w:lang w:val="en-US"/>
              </w:rPr>
            </w:r>
          </w:p>
        </w:tc>
        <w:tc>
          <w:tcPr>
            <w:tcW w:type="dxa" w:w="2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rPr>
                <w:shd w:val="nil" w:color="auto" w:fill="auto"/>
                <w:lang w:val="en-US"/>
              </w:rPr>
            </w:pPr>
          </w:p>
          <w:p>
            <w:pPr>
              <w:pStyle w:val="Body"/>
              <w:spacing w:before="120"/>
              <w:rPr>
                <w:shd w:val="nil" w:color="auto" w:fill="auto"/>
                <w:lang w:val="en-US"/>
              </w:rPr>
            </w:pPr>
          </w:p>
          <w:p>
            <w:pPr>
              <w:pStyle w:val="Body"/>
              <w:spacing w:before="120"/>
              <w:rPr>
                <w:shd w:val="nil" w:color="auto" w:fill="auto"/>
                <w:lang w:val="en-US"/>
              </w:rPr>
            </w:pPr>
          </w:p>
          <w:p>
            <w:pPr>
              <w:pStyle w:val="Body"/>
              <w:spacing w:before="120"/>
              <w:rPr>
                <w:shd w:val="nil" w:color="auto" w:fill="auto"/>
                <w:lang w:val="en-US"/>
              </w:rPr>
            </w:pPr>
          </w:p>
          <w:p>
            <w:pPr>
              <w:pStyle w:val="Body"/>
              <w:spacing w:before="120"/>
              <w:rPr>
                <w:shd w:val="nil" w:color="auto" w:fill="auto"/>
                <w:lang w:val="en-US"/>
              </w:rPr>
            </w:pPr>
          </w:p>
          <w:p>
            <w:pPr>
              <w:pStyle w:val="Body"/>
              <w:spacing w:before="120"/>
              <w:rPr>
                <w:shd w:val="nil" w:color="auto" w:fill="auto"/>
                <w:lang w:val="en-US"/>
              </w:rPr>
            </w:pPr>
          </w:p>
          <w:p>
            <w:pPr>
              <w:pStyle w:val="Body"/>
              <w:spacing w:before="120"/>
              <w:rPr>
                <w:shd w:val="nil" w:color="auto" w:fill="auto"/>
                <w:lang w:val="en-US"/>
              </w:rPr>
            </w:pPr>
          </w:p>
          <w:p>
            <w:pPr>
              <w:pStyle w:val="Body"/>
              <w:spacing w:before="120"/>
              <w:rPr>
                <w:shd w:val="nil" w:color="auto" w:fill="auto"/>
                <w:lang w:val="en-US"/>
              </w:rPr>
            </w:pPr>
          </w:p>
          <w:p>
            <w:pPr>
              <w:pStyle w:val="Body"/>
              <w:spacing w:before="120"/>
              <w:rPr>
                <w:shd w:val="nil" w:color="auto" w:fill="auto"/>
                <w:lang w:val="en-US"/>
              </w:rPr>
            </w:pPr>
          </w:p>
          <w:p>
            <w:pPr>
              <w:pStyle w:val="Body"/>
              <w:spacing w:before="120"/>
              <w:rPr>
                <w:shd w:val="nil" w:color="auto" w:fill="auto"/>
                <w:lang w:val="en-US"/>
              </w:rPr>
            </w:pPr>
          </w:p>
          <w:p>
            <w:pPr>
              <w:pStyle w:val="Body"/>
              <w:spacing w:before="120"/>
              <w:rPr>
                <w:shd w:val="nil" w:color="auto" w:fill="auto"/>
                <w:lang w:val="en-US"/>
              </w:rPr>
            </w:pPr>
          </w:p>
          <w:p>
            <w:pPr>
              <w:pStyle w:val="Body"/>
              <w:spacing w:before="120"/>
              <w:rPr>
                <w:shd w:val="nil" w:color="auto" w:fill="auto"/>
                <w:lang w:val="en-US"/>
              </w:rPr>
            </w:pPr>
          </w:p>
          <w:p>
            <w:pPr>
              <w:pStyle w:val="Body"/>
              <w:spacing w:before="120"/>
              <w:rPr>
                <w:shd w:val="nil" w:color="auto" w:fill="auto"/>
                <w:lang w:val="en-US"/>
              </w:rPr>
            </w:pPr>
          </w:p>
          <w:p>
            <w:pPr>
              <w:pStyle w:val="Body"/>
              <w:spacing w:before="120"/>
              <w:rPr>
                <w:shd w:val="nil" w:color="auto" w:fill="auto"/>
                <w:lang w:val="en-US"/>
              </w:rPr>
            </w:pPr>
          </w:p>
          <w:p>
            <w:pPr>
              <w:pStyle w:val="Body"/>
              <w:spacing w:before="120"/>
              <w:rPr>
                <w:shd w:val="nil" w:color="auto" w:fill="auto"/>
                <w:lang w:val="en-US"/>
              </w:rPr>
            </w:pPr>
          </w:p>
          <w:p>
            <w:pPr>
              <w:pStyle w:val="Body"/>
              <w:spacing w:before="120"/>
              <w:rPr>
                <w:shd w:val="nil" w:color="auto" w:fill="auto"/>
                <w:lang w:val="en-US"/>
              </w:rPr>
            </w:pPr>
          </w:p>
          <w:p>
            <w:pPr>
              <w:pStyle w:val="Body"/>
              <w:spacing w:before="120"/>
              <w:rPr>
                <w:shd w:val="nil" w:color="auto" w:fill="auto"/>
                <w:lang w:val="en-US"/>
              </w:rPr>
            </w:pPr>
          </w:p>
          <w:p>
            <w:pPr>
              <w:pStyle w:val="Body"/>
              <w:spacing w:before="120"/>
              <w:rPr>
                <w:shd w:val="nil" w:color="auto" w:fill="auto"/>
                <w:lang w:val="en-US"/>
              </w:rPr>
            </w:pPr>
          </w:p>
          <w:p>
            <w:pPr>
              <w:pStyle w:val="Body"/>
              <w:spacing w:before="120"/>
              <w:rPr>
                <w:shd w:val="nil" w:color="auto" w:fill="auto"/>
                <w:lang w:val="en-US"/>
              </w:rPr>
            </w:pPr>
          </w:p>
          <w:p>
            <w:pPr>
              <w:pStyle w:val="Body"/>
              <w:spacing w:before="120"/>
              <w:rPr>
                <w:shd w:val="nil" w:color="auto" w:fill="auto"/>
                <w:lang w:val="en-US"/>
              </w:rPr>
            </w:pPr>
          </w:p>
          <w:p>
            <w:pPr>
              <w:pStyle w:val="Body"/>
              <w:spacing w:before="120"/>
              <w:rPr>
                <w:shd w:val="nil" w:color="auto" w:fill="auto"/>
                <w:lang w:val="en-US"/>
              </w:rPr>
            </w:pPr>
          </w:p>
          <w:p>
            <w:pPr>
              <w:pStyle w:val="Body"/>
              <w:bidi w:val="0"/>
              <w:spacing w:before="120"/>
              <w:ind w:left="0" w:right="0" w:firstLine="0"/>
              <w:jc w:val="left"/>
              <w:rPr>
                <w:shd w:val="nil" w:color="auto" w:fill="auto"/>
                <w:rtl w:val="0"/>
              </w:rPr>
            </w:pPr>
            <w:r>
              <w:rPr>
                <w:rFonts w:ascii="Arial Narrow" w:hAnsi="Arial Narrow"/>
                <w:outline w:val="0"/>
                <w:color w:val="ff0000"/>
                <w:sz w:val="20"/>
                <w:szCs w:val="20"/>
                <w:u w:color="ff0000"/>
                <w:shd w:val="nil" w:color="auto" w:fill="auto"/>
                <w:rtl w:val="0"/>
                <w:lang w:val="en-US"/>
                <w14:textOutline w14:w="12700" w14:cap="flat">
                  <w14:noFill/>
                  <w14:miter w14:lim="400000"/>
                </w14:textOutline>
                <w14:textFill>
                  <w14:solidFill>
                    <w14:srgbClr w14:val="FF0000"/>
                  </w14:solidFill>
                </w14:textFill>
              </w:rPr>
              <w:t>Social distancing to be observed during breaks in play, footballs to be sanitised at regular intervals</w:t>
            </w:r>
          </w:p>
          <w:p>
            <w:pPr>
              <w:pStyle w:val="Body"/>
              <w:bidi w:val="0"/>
              <w:spacing w:before="120"/>
              <w:ind w:left="0" w:right="0" w:firstLine="0"/>
              <w:jc w:val="left"/>
              <w:rPr>
                <w:rtl w:val="0"/>
              </w:rPr>
            </w:pPr>
            <w:r>
              <w:rPr>
                <w:rFonts w:ascii="Arial Narrow" w:hAnsi="Arial Narrow"/>
                <w:outline w:val="0"/>
                <w:color w:val="ff0000"/>
                <w:sz w:val="20"/>
                <w:szCs w:val="20"/>
                <w:u w:color="ff0000"/>
                <w:shd w:val="nil" w:color="auto" w:fill="auto"/>
                <w:rtl w:val="0"/>
                <w:lang w:val="en-US"/>
                <w14:textOutline w14:w="12700" w14:cap="flat">
                  <w14:noFill/>
                  <w14:miter w14:lim="400000"/>
                </w14:textOutline>
                <w14:textFill>
                  <w14:solidFill>
                    <w14:srgbClr w14:val="FF0000"/>
                  </w14:solidFill>
                </w14:textFill>
              </w:rPr>
              <w:t>Face masks, aprons, gloves to be worn when administrating first aid</w:t>
            </w:r>
          </w:p>
        </w:tc>
        <w:tc>
          <w:tcPr>
            <w:tcW w:type="dxa" w:w="13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rPr>
                <w:shd w:val="nil" w:color="auto" w:fill="auto"/>
              </w:rPr>
            </w:pPr>
            <w:r>
              <w:rPr>
                <w:rFonts w:ascii="Arial Narrow" w:hAnsi="Arial Narrow"/>
                <w:outline w:val="0"/>
                <w:color w:val="ff0000"/>
                <w:sz w:val="20"/>
                <w:szCs w:val="20"/>
                <w:u w:color="ff0000"/>
                <w:shd w:val="nil" w:color="auto" w:fill="auto"/>
                <w:rtl w:val="0"/>
                <w:lang w:val="en-US"/>
                <w14:textOutline w14:w="12700" w14:cap="flat">
                  <w14:noFill/>
                  <w14:miter w14:lim="400000"/>
                </w14:textOutline>
                <w14:textFill>
                  <w14:solidFill>
                    <w14:srgbClr w14:val="FF0000"/>
                  </w14:solidFill>
                </w14:textFill>
              </w:rPr>
              <w:t>All</w:t>
            </w:r>
          </w:p>
          <w:p>
            <w:pPr>
              <w:pStyle w:val="Body"/>
              <w:spacing w:before="120"/>
              <w:rPr>
                <w:shd w:val="nil" w:color="auto" w:fill="auto"/>
                <w:lang w:val="en-US"/>
              </w:rPr>
            </w:pPr>
          </w:p>
          <w:p>
            <w:pPr>
              <w:pStyle w:val="Body"/>
              <w:bidi w:val="0"/>
              <w:spacing w:before="120"/>
              <w:ind w:left="0" w:right="0" w:firstLine="0"/>
              <w:jc w:val="left"/>
              <w:rPr>
                <w:shd w:val="nil" w:color="auto" w:fill="auto"/>
                <w:rtl w:val="0"/>
              </w:rPr>
            </w:pPr>
            <w:r>
              <w:rPr>
                <w:rFonts w:ascii="Arial Narrow" w:hAnsi="Arial Narrow"/>
                <w:outline w:val="0"/>
                <w:color w:val="ff0000"/>
                <w:sz w:val="20"/>
                <w:szCs w:val="20"/>
                <w:u w:color="ff0000"/>
                <w:shd w:val="nil" w:color="auto" w:fill="auto"/>
                <w:rtl w:val="0"/>
                <w:lang w:val="en-US"/>
                <w14:textOutline w14:w="12700" w14:cap="flat">
                  <w14:noFill/>
                  <w14:miter w14:lim="400000"/>
                </w14:textOutline>
                <w14:textFill>
                  <w14:solidFill>
                    <w14:srgbClr w14:val="FF0000"/>
                  </w14:solidFill>
                </w14:textFill>
              </w:rPr>
              <w:t>All</w:t>
            </w:r>
          </w:p>
          <w:p>
            <w:pPr>
              <w:pStyle w:val="Body"/>
              <w:spacing w:before="120"/>
              <w:rPr>
                <w:shd w:val="nil" w:color="auto" w:fill="auto"/>
                <w:lang w:val="en-US"/>
              </w:rPr>
            </w:pPr>
          </w:p>
          <w:p>
            <w:pPr>
              <w:pStyle w:val="Body"/>
              <w:bidi w:val="0"/>
              <w:spacing w:before="120"/>
              <w:ind w:left="0" w:right="0" w:firstLine="0"/>
              <w:jc w:val="left"/>
              <w:rPr>
                <w:shd w:val="nil" w:color="auto" w:fill="auto"/>
                <w:rtl w:val="0"/>
              </w:rPr>
            </w:pPr>
            <w:r>
              <w:rPr>
                <w:rFonts w:ascii="Arial Narrow" w:hAnsi="Arial Narrow"/>
                <w:outline w:val="0"/>
                <w:color w:val="ff0000"/>
                <w:sz w:val="20"/>
                <w:szCs w:val="20"/>
                <w:u w:color="ff0000"/>
                <w:shd w:val="nil" w:color="auto" w:fill="auto"/>
                <w:rtl w:val="0"/>
                <w:lang w:val="en-US"/>
                <w14:textOutline w14:w="12700" w14:cap="flat">
                  <w14:noFill/>
                  <w14:miter w14:lim="400000"/>
                </w14:textOutline>
                <w14:textFill>
                  <w14:solidFill>
                    <w14:srgbClr w14:val="FF0000"/>
                  </w14:solidFill>
                </w14:textFill>
              </w:rPr>
              <w:t>All</w:t>
            </w:r>
          </w:p>
          <w:p>
            <w:pPr>
              <w:pStyle w:val="Body"/>
              <w:spacing w:before="120"/>
              <w:rPr>
                <w:shd w:val="nil" w:color="auto" w:fill="auto"/>
                <w:lang w:val="en-US"/>
              </w:rPr>
            </w:pPr>
          </w:p>
          <w:p>
            <w:pPr>
              <w:pStyle w:val="Body"/>
              <w:bidi w:val="0"/>
              <w:spacing w:before="120"/>
              <w:ind w:left="0" w:right="0" w:firstLine="0"/>
              <w:jc w:val="left"/>
              <w:rPr>
                <w:shd w:val="nil" w:color="auto" w:fill="auto"/>
                <w:rtl w:val="0"/>
              </w:rPr>
            </w:pPr>
            <w:r>
              <w:rPr>
                <w:rFonts w:ascii="Arial Narrow" w:hAnsi="Arial Narrow"/>
                <w:outline w:val="0"/>
                <w:color w:val="ff0000"/>
                <w:sz w:val="20"/>
                <w:szCs w:val="20"/>
                <w:u w:color="ff0000"/>
                <w:shd w:val="nil" w:color="auto" w:fill="auto"/>
                <w:rtl w:val="0"/>
                <w:lang w:val="en-US"/>
                <w14:textOutline w14:w="12700" w14:cap="flat">
                  <w14:noFill/>
                  <w14:miter w14:lim="400000"/>
                </w14:textOutline>
                <w14:textFill>
                  <w14:solidFill>
                    <w14:srgbClr w14:val="FF0000"/>
                  </w14:solidFill>
                </w14:textFill>
              </w:rPr>
              <w:t>All</w:t>
            </w:r>
          </w:p>
          <w:p>
            <w:pPr>
              <w:pStyle w:val="Body"/>
              <w:spacing w:before="120"/>
              <w:rPr>
                <w:shd w:val="nil" w:color="auto" w:fill="auto"/>
                <w:lang w:val="en-US"/>
              </w:rPr>
            </w:pPr>
          </w:p>
          <w:p>
            <w:pPr>
              <w:pStyle w:val="Body"/>
              <w:bidi w:val="0"/>
              <w:spacing w:before="120"/>
              <w:ind w:left="0" w:right="0" w:firstLine="0"/>
              <w:jc w:val="left"/>
              <w:rPr>
                <w:shd w:val="nil" w:color="auto" w:fill="auto"/>
                <w:rtl w:val="0"/>
              </w:rPr>
            </w:pPr>
            <w:r>
              <w:rPr>
                <w:rFonts w:ascii="Arial Narrow" w:hAnsi="Arial Narrow"/>
                <w:outline w:val="0"/>
                <w:color w:val="ff0000"/>
                <w:sz w:val="20"/>
                <w:szCs w:val="20"/>
                <w:u w:color="ff0000"/>
                <w:shd w:val="nil" w:color="auto" w:fill="auto"/>
                <w:rtl w:val="0"/>
                <w:lang w:val="en-US"/>
                <w14:textOutline w14:w="12700" w14:cap="flat">
                  <w14:noFill/>
                  <w14:miter w14:lim="400000"/>
                </w14:textOutline>
                <w14:textFill>
                  <w14:solidFill>
                    <w14:srgbClr w14:val="FF0000"/>
                  </w14:solidFill>
                </w14:textFill>
              </w:rPr>
              <w:t>All</w:t>
            </w:r>
          </w:p>
          <w:p>
            <w:pPr>
              <w:pStyle w:val="Body"/>
              <w:spacing w:before="120"/>
              <w:rPr>
                <w:shd w:val="nil" w:color="auto" w:fill="auto"/>
                <w:lang w:val="en-US"/>
              </w:rPr>
            </w:pPr>
          </w:p>
          <w:p>
            <w:pPr>
              <w:pStyle w:val="Body"/>
              <w:bidi w:val="0"/>
              <w:spacing w:before="120"/>
              <w:ind w:left="0" w:right="0" w:firstLine="0"/>
              <w:jc w:val="left"/>
              <w:rPr>
                <w:shd w:val="nil" w:color="auto" w:fill="auto"/>
                <w:rtl w:val="0"/>
              </w:rPr>
            </w:pPr>
            <w:r>
              <w:rPr>
                <w:rFonts w:ascii="Arial Narrow" w:hAnsi="Arial Narrow"/>
                <w:outline w:val="0"/>
                <w:color w:val="ff0000"/>
                <w:sz w:val="20"/>
                <w:szCs w:val="20"/>
                <w:u w:color="ff0000"/>
                <w:shd w:val="nil" w:color="auto" w:fill="auto"/>
                <w:rtl w:val="0"/>
                <w:lang w:val="en-US"/>
                <w14:textOutline w14:w="12700" w14:cap="flat">
                  <w14:noFill/>
                  <w14:miter w14:lim="400000"/>
                </w14:textOutline>
                <w14:textFill>
                  <w14:solidFill>
                    <w14:srgbClr w14:val="FF0000"/>
                  </w14:solidFill>
                </w14:textFill>
              </w:rPr>
              <w:t>All</w:t>
            </w:r>
          </w:p>
          <w:p>
            <w:pPr>
              <w:pStyle w:val="Body"/>
              <w:spacing w:before="120"/>
              <w:rPr>
                <w:shd w:val="nil" w:color="auto" w:fill="auto"/>
                <w:lang w:val="en-US"/>
              </w:rPr>
            </w:pPr>
          </w:p>
          <w:p>
            <w:pPr>
              <w:pStyle w:val="Body"/>
              <w:bidi w:val="0"/>
              <w:spacing w:before="120"/>
              <w:ind w:left="0" w:right="0" w:firstLine="0"/>
              <w:jc w:val="left"/>
              <w:rPr>
                <w:shd w:val="nil" w:color="auto" w:fill="auto"/>
                <w:rtl w:val="0"/>
              </w:rPr>
            </w:pPr>
            <w:r>
              <w:rPr>
                <w:rFonts w:ascii="Arial Narrow" w:hAnsi="Arial Narrow"/>
                <w:outline w:val="0"/>
                <w:color w:val="ff0000"/>
                <w:sz w:val="20"/>
                <w:szCs w:val="20"/>
                <w:u w:color="ff0000"/>
                <w:shd w:val="nil" w:color="auto" w:fill="auto"/>
                <w:rtl w:val="0"/>
                <w:lang w:val="en-US"/>
                <w14:textOutline w14:w="12700" w14:cap="flat">
                  <w14:noFill/>
                  <w14:miter w14:lim="400000"/>
                </w14:textOutline>
                <w14:textFill>
                  <w14:solidFill>
                    <w14:srgbClr w14:val="FF0000"/>
                  </w14:solidFill>
                </w14:textFill>
              </w:rPr>
              <w:t>All</w:t>
            </w:r>
          </w:p>
          <w:p>
            <w:pPr>
              <w:pStyle w:val="Body"/>
              <w:bidi w:val="0"/>
              <w:spacing w:before="120"/>
              <w:ind w:left="0" w:right="0" w:firstLine="0"/>
              <w:jc w:val="left"/>
              <w:rPr>
                <w:shd w:val="nil" w:color="auto" w:fill="auto"/>
                <w:rtl w:val="0"/>
              </w:rPr>
            </w:pPr>
            <w:r>
              <w:rPr>
                <w:rFonts w:ascii="Arial Narrow" w:hAnsi="Arial Narrow"/>
                <w:outline w:val="0"/>
                <w:color w:val="ff0000"/>
                <w:sz w:val="20"/>
                <w:szCs w:val="20"/>
                <w:u w:color="ff0000"/>
                <w:shd w:val="nil" w:color="auto" w:fill="auto"/>
                <w:rtl w:val="0"/>
                <w:lang w:val="en-US"/>
                <w14:textOutline w14:w="12700" w14:cap="flat">
                  <w14:noFill/>
                  <w14:miter w14:lim="400000"/>
                </w14:textOutline>
                <w14:textFill>
                  <w14:solidFill>
                    <w14:srgbClr w14:val="FF0000"/>
                  </w14:solidFill>
                </w14:textFill>
              </w:rPr>
              <w:t>Al</w:t>
            </w:r>
          </w:p>
          <w:p>
            <w:pPr>
              <w:pStyle w:val="Body"/>
              <w:spacing w:before="120"/>
              <w:rPr>
                <w:shd w:val="nil" w:color="auto" w:fill="auto"/>
                <w:lang w:val="en-US"/>
              </w:rPr>
            </w:pPr>
          </w:p>
          <w:p>
            <w:pPr>
              <w:pStyle w:val="Body"/>
              <w:bidi w:val="0"/>
              <w:spacing w:before="120"/>
              <w:ind w:left="0" w:right="0" w:firstLine="0"/>
              <w:jc w:val="left"/>
              <w:rPr>
                <w:shd w:val="nil" w:color="auto" w:fill="auto"/>
                <w:rtl w:val="0"/>
              </w:rPr>
            </w:pPr>
            <w:r>
              <w:rPr>
                <w:rFonts w:ascii="Arial Narrow" w:hAnsi="Arial Narrow"/>
                <w:outline w:val="0"/>
                <w:color w:val="ff0000"/>
                <w:sz w:val="20"/>
                <w:szCs w:val="20"/>
                <w:u w:color="ff0000"/>
                <w:shd w:val="nil" w:color="auto" w:fill="auto"/>
                <w:rtl w:val="0"/>
                <w:lang w:val="en-US"/>
                <w14:textOutline w14:w="12700" w14:cap="flat">
                  <w14:noFill/>
                  <w14:miter w14:lim="400000"/>
                </w14:textOutline>
                <w14:textFill>
                  <w14:solidFill>
                    <w14:srgbClr w14:val="FF0000"/>
                  </w14:solidFill>
                </w14:textFill>
              </w:rPr>
              <w:t>All</w:t>
            </w:r>
          </w:p>
          <w:p>
            <w:pPr>
              <w:pStyle w:val="Body"/>
              <w:spacing w:before="120"/>
              <w:rPr>
                <w:shd w:val="nil" w:color="auto" w:fill="auto"/>
                <w:lang w:val="en-US"/>
              </w:rPr>
            </w:pPr>
          </w:p>
          <w:p>
            <w:pPr>
              <w:pStyle w:val="Body"/>
              <w:bidi w:val="0"/>
              <w:spacing w:before="120"/>
              <w:ind w:left="0" w:right="0" w:firstLine="0"/>
              <w:jc w:val="left"/>
              <w:rPr>
                <w:shd w:val="nil" w:color="auto" w:fill="auto"/>
                <w:rtl w:val="0"/>
              </w:rPr>
            </w:pPr>
            <w:r>
              <w:rPr>
                <w:rFonts w:ascii="Arial Narrow" w:hAnsi="Arial Narrow"/>
                <w:outline w:val="0"/>
                <w:color w:val="ff0000"/>
                <w:sz w:val="20"/>
                <w:szCs w:val="20"/>
                <w:u w:color="ff0000"/>
                <w:shd w:val="nil" w:color="auto" w:fill="auto"/>
                <w:rtl w:val="0"/>
                <w:lang w:val="en-US"/>
                <w14:textOutline w14:w="12700" w14:cap="flat">
                  <w14:noFill/>
                  <w14:miter w14:lim="400000"/>
                </w14:textOutline>
                <w14:textFill>
                  <w14:solidFill>
                    <w14:srgbClr w14:val="FF0000"/>
                  </w14:solidFill>
                </w14:textFill>
              </w:rPr>
              <w:t>All</w:t>
            </w:r>
          </w:p>
          <w:p>
            <w:pPr>
              <w:pStyle w:val="Body"/>
              <w:bidi w:val="0"/>
              <w:spacing w:before="120"/>
              <w:ind w:left="0" w:right="0" w:firstLine="0"/>
              <w:jc w:val="left"/>
              <w:rPr>
                <w:shd w:val="nil" w:color="auto" w:fill="auto"/>
                <w:rtl w:val="0"/>
              </w:rPr>
            </w:pPr>
            <w:r>
              <w:rPr>
                <w:rFonts w:ascii="Arial Narrow" w:hAnsi="Arial Narrow"/>
                <w:outline w:val="0"/>
                <w:color w:val="ff0000"/>
                <w:sz w:val="20"/>
                <w:szCs w:val="20"/>
                <w:u w:color="ff0000"/>
                <w:shd w:val="nil" w:color="auto" w:fill="auto"/>
                <w:rtl w:val="0"/>
                <w:lang w:val="en-US"/>
                <w14:textOutline w14:w="12700" w14:cap="flat">
                  <w14:noFill/>
                  <w14:miter w14:lim="400000"/>
                </w14:textOutline>
                <w14:textFill>
                  <w14:solidFill>
                    <w14:srgbClr w14:val="FF0000"/>
                  </w14:solidFill>
                </w14:textFill>
              </w:rPr>
              <w:t>l</w:t>
            </w:r>
          </w:p>
          <w:p>
            <w:pPr>
              <w:pStyle w:val="Body"/>
              <w:spacing w:before="120"/>
              <w:rPr>
                <w:shd w:val="nil" w:color="auto" w:fill="auto"/>
                <w:lang w:val="en-US"/>
              </w:rPr>
            </w:pPr>
          </w:p>
          <w:p>
            <w:pPr>
              <w:pStyle w:val="Body"/>
              <w:spacing w:before="120"/>
              <w:rPr>
                <w:shd w:val="nil" w:color="auto" w:fill="auto"/>
                <w:lang w:val="en-US"/>
              </w:rPr>
            </w:pPr>
          </w:p>
          <w:p>
            <w:pPr>
              <w:pStyle w:val="Body"/>
              <w:spacing w:before="120"/>
              <w:rPr>
                <w:shd w:val="nil" w:color="auto" w:fill="auto"/>
                <w:lang w:val="en-US"/>
              </w:rPr>
            </w:pPr>
          </w:p>
          <w:p>
            <w:pPr>
              <w:pStyle w:val="Body"/>
              <w:spacing w:before="120"/>
            </w:pPr>
            <w:r>
              <w:rPr>
                <w:shd w:val="nil" w:color="auto" w:fill="auto"/>
                <w:lang w:val="en-US"/>
              </w:rPr>
            </w:r>
          </w:p>
        </w:tc>
        <w:tc>
          <w:tcPr>
            <w:tcW w:type="dxa" w:w="1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jc w:val="center"/>
              <w:rPr>
                <w:shd w:val="nil" w:color="auto" w:fill="auto"/>
              </w:rPr>
            </w:pPr>
            <w:r>
              <w:rPr>
                <w:rFonts w:ascii="Arial Narrow" w:hAnsi="Arial Narrow"/>
                <w:sz w:val="20"/>
                <w:szCs w:val="20"/>
                <w:shd w:val="nil" w:color="auto" w:fill="auto"/>
                <w:rtl w:val="0"/>
                <w:lang w:val="en-US"/>
                <w14:textOutline w14:w="12700" w14:cap="flat">
                  <w14:noFill/>
                  <w14:miter w14:lim="400000"/>
                </w14:textOutline>
              </w:rPr>
              <w:t xml:space="preserve">Immediate for </w:t>
            </w:r>
          </w:p>
          <w:p>
            <w:pPr>
              <w:pStyle w:val="Body"/>
              <w:bidi w:val="0"/>
              <w:spacing w:before="120"/>
              <w:ind w:left="0" w:right="0" w:firstLine="0"/>
              <w:jc w:val="center"/>
              <w:rPr>
                <w:rtl w:val="0"/>
              </w:rPr>
            </w:pPr>
            <w:r>
              <w:rPr>
                <w:rFonts w:ascii="Arial Narrow" w:hAnsi="Arial Narrow"/>
                <w:sz w:val="20"/>
                <w:szCs w:val="20"/>
                <w:shd w:val="nil" w:color="auto" w:fill="auto"/>
                <w:rtl w:val="0"/>
                <w:lang w:val="en-US"/>
                <w14:textOutline w14:w="12700" w14:cap="flat">
                  <w14:noFill/>
                  <w14:miter w14:lim="400000"/>
                </w14:textOutline>
              </w:rPr>
              <w:t>all actions</w:t>
            </w: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5</w:t>
            </w: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1</w:t>
            </w:r>
          </w:p>
        </w:tc>
        <w:tc>
          <w:tcPr>
            <w:tcW w:type="dxa" w:w="3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5</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M</w:t>
            </w:r>
          </w:p>
        </w:tc>
      </w:tr>
      <w:tr>
        <w:tblPrEx>
          <w:shd w:val="clear" w:color="auto" w:fill="cdd4e9"/>
        </w:tblPrEx>
        <w:trPr>
          <w:trHeight w:val="6510" w:hRule="atLeast"/>
        </w:trPr>
        <w:tc>
          <w:tcPr>
            <w:tcW w:type="dxa" w:w="15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b w:val="1"/>
                <w:bCs w:val="1"/>
                <w:position w:val="24"/>
                <w:sz w:val="20"/>
                <w:szCs w:val="20"/>
                <w:shd w:val="nil" w:color="auto" w:fill="auto"/>
                <w:rtl w:val="0"/>
                <w:lang w:val="en-US"/>
              </w:rPr>
              <w:t xml:space="preserve"> Lack of awareness</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80"/>
            </w:tcMar>
            <w:vAlign w:val="top"/>
          </w:tcPr>
          <w:p>
            <w:pPr>
              <w:pStyle w:val="List Paragraph"/>
              <w:spacing w:before="120" w:after="0" w:line="240" w:lineRule="auto"/>
              <w:ind w:left="34" w:firstLine="0"/>
              <w:jc w:val="center"/>
              <w:rPr>
                <w:rFonts w:ascii="Arial Narrow" w:cs="Arial Narrow" w:hAnsi="Arial Narrow" w:eastAsia="Arial Narrow"/>
                <w:sz w:val="20"/>
                <w:szCs w:val="20"/>
                <w:shd w:val="nil" w:color="auto" w:fill="auto"/>
              </w:rPr>
            </w:pPr>
            <w:r>
              <w:rPr>
                <w:rFonts w:ascii="Arial Narrow" w:hAnsi="Arial Narrow"/>
                <w:sz w:val="20"/>
                <w:szCs w:val="20"/>
                <w:shd w:val="nil" w:color="auto" w:fill="auto"/>
                <w:rtl w:val="0"/>
                <w:lang w:val="en-US"/>
              </w:rPr>
              <w:t>Players, coaches, parents public</w:t>
            </w:r>
          </w:p>
          <w:p>
            <w:pPr>
              <w:pStyle w:val="List Paragraph"/>
              <w:spacing w:before="120" w:after="0" w:line="240" w:lineRule="auto"/>
              <w:ind w:left="34" w:firstLine="0"/>
              <w:jc w:val="center"/>
              <w:rPr>
                <w:rFonts w:ascii="Arial Narrow" w:cs="Arial Narrow" w:hAnsi="Arial Narrow" w:eastAsia="Arial Narrow"/>
                <w:sz w:val="20"/>
                <w:szCs w:val="20"/>
                <w:shd w:val="nil" w:color="auto" w:fill="auto"/>
                <w:lang w:val="en-US"/>
              </w:rPr>
            </w:pPr>
          </w:p>
          <w:p>
            <w:pPr>
              <w:pStyle w:val="List Paragraph"/>
              <w:spacing w:before="120" w:after="0" w:line="240" w:lineRule="auto"/>
              <w:ind w:left="34" w:firstLine="0"/>
              <w:jc w:val="center"/>
              <w:rPr>
                <w:rFonts w:ascii="Arial Narrow" w:cs="Arial Narrow" w:hAnsi="Arial Narrow" w:eastAsia="Arial Narrow"/>
                <w:sz w:val="20"/>
                <w:szCs w:val="20"/>
                <w:shd w:val="nil" w:color="auto" w:fill="auto"/>
                <w:lang w:val="en-US"/>
              </w:rPr>
            </w:pPr>
          </w:p>
          <w:p>
            <w:pPr>
              <w:pStyle w:val="List Paragraph"/>
              <w:bidi w:val="0"/>
              <w:spacing w:before="120" w:after="0" w:line="240" w:lineRule="auto"/>
              <w:ind w:left="34" w:right="0" w:firstLine="0"/>
              <w:jc w:val="center"/>
              <w:rPr>
                <w:rtl w:val="0"/>
              </w:rPr>
            </w:pPr>
            <w:r>
              <w:rPr>
                <w:rFonts w:ascii="Arial Narrow" w:hAnsi="Arial Narrow"/>
                <w:sz w:val="20"/>
                <w:szCs w:val="20"/>
                <w:shd w:val="nil" w:color="auto" w:fill="auto"/>
                <w:rtl w:val="0"/>
                <w:lang w:val="en-US"/>
              </w:rPr>
              <w:t>Clubhouse and Bar</w:t>
            </w: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5</w:t>
            </w:r>
          </w:p>
        </w:tc>
        <w:tc>
          <w:tcPr>
            <w:tcW w:type="dxa" w:w="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3</w:t>
            </w:r>
          </w:p>
        </w:tc>
        <w:tc>
          <w:tcPr>
            <w:tcW w:type="dxa" w:w="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15</w:t>
            </w:r>
          </w:p>
        </w:tc>
        <w:tc>
          <w:tcPr>
            <w:tcW w:type="dxa" w:w="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H</w:t>
            </w:r>
          </w:p>
        </w:tc>
        <w:tc>
          <w:tcPr>
            <w:tcW w:type="dxa" w:w="3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4"/>
              </w:numPr>
              <w:spacing w:before="120" w:after="120"/>
              <w:rPr>
                <w:rFonts w:ascii="Arial Narrow" w:hAnsi="Arial Narrow"/>
                <w:sz w:val="20"/>
                <w:szCs w:val="20"/>
                <w:lang w:val="en-US"/>
              </w:rPr>
            </w:pPr>
            <w:r>
              <w:rPr>
                <w:rFonts w:ascii="Arial Narrow" w:hAnsi="Arial Narrow"/>
                <w:sz w:val="20"/>
                <w:szCs w:val="20"/>
                <w:shd w:val="nil" w:color="auto" w:fill="auto"/>
                <w:rtl w:val="0"/>
                <w:lang w:val="en-US"/>
              </w:rPr>
              <w:t>We fill follow FA guidance as and when reviewed.</w:t>
            </w:r>
          </w:p>
          <w:p>
            <w:pPr>
              <w:pStyle w:val="Body A"/>
              <w:numPr>
                <w:ilvl w:val="0"/>
                <w:numId w:val="4"/>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 xml:space="preserve">We will continually adopt and review new government / WHO guidance as and when it is available. </w:t>
            </w:r>
          </w:p>
          <w:p>
            <w:pPr>
              <w:pStyle w:val="Body A"/>
              <w:numPr>
                <w:ilvl w:val="0"/>
                <w:numId w:val="4"/>
              </w:numPr>
              <w:bidi w:val="0"/>
              <w:spacing w:before="120" w:after="120"/>
              <w:ind w:right="0"/>
              <w:jc w:val="left"/>
              <w:rPr>
                <w:rFonts w:ascii="Arial Narrow" w:hAnsi="Arial Narrow"/>
                <w:b w:val="1"/>
                <w:bCs w:val="1"/>
                <w:sz w:val="20"/>
                <w:szCs w:val="20"/>
                <w:rtl w:val="0"/>
                <w:lang w:val="en-US"/>
              </w:rPr>
            </w:pPr>
            <w:r>
              <w:rPr>
                <w:rFonts w:ascii="Arial Narrow" w:hAnsi="Arial Narrow"/>
                <w:b w:val="1"/>
                <w:bCs w:val="1"/>
                <w:sz w:val="20"/>
                <w:szCs w:val="20"/>
                <w:rtl w:val="0"/>
                <w:lang w:val="en-US"/>
              </w:rPr>
              <w:t>Whilst in Tier 2 bar to be closed</w:t>
            </w:r>
          </w:p>
          <w:p>
            <w:pPr>
              <w:pStyle w:val="Body A"/>
              <w:numPr>
                <w:ilvl w:val="0"/>
                <w:numId w:val="4"/>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 xml:space="preserve">Kitchen will remain closed </w:t>
            </w:r>
          </w:p>
          <w:p>
            <w:pPr>
              <w:pStyle w:val="Body A"/>
              <w:numPr>
                <w:ilvl w:val="0"/>
                <w:numId w:val="4"/>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Screen to be erected to bar</w:t>
            </w:r>
          </w:p>
          <w:p>
            <w:pPr>
              <w:pStyle w:val="Body A"/>
              <w:numPr>
                <w:ilvl w:val="0"/>
                <w:numId w:val="4"/>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Contactless payments only</w:t>
            </w:r>
          </w:p>
          <w:p>
            <w:pPr>
              <w:pStyle w:val="Body A"/>
              <w:numPr>
                <w:ilvl w:val="0"/>
                <w:numId w:val="4"/>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Only one person behind bar at any time unless from same household</w:t>
            </w:r>
          </w:p>
          <w:p>
            <w:pPr>
              <w:pStyle w:val="Body A"/>
              <w:numPr>
                <w:ilvl w:val="0"/>
                <w:numId w:val="4"/>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 xml:space="preserve">Customers to </w:t>
            </w:r>
            <w:r>
              <w:rPr>
                <w:rFonts w:ascii="Arial Narrow" w:hAnsi="Arial Narrow"/>
                <w:sz w:val="20"/>
                <w:szCs w:val="20"/>
                <w:shd w:val="nil" w:color="auto" w:fill="auto"/>
                <w:rtl w:val="0"/>
                <w:lang w:val="en-US"/>
              </w:rPr>
              <w:t>be seated on tables of six maximum</w:t>
            </w:r>
          </w:p>
          <w:p>
            <w:pPr>
              <w:pStyle w:val="Body A"/>
              <w:numPr>
                <w:ilvl w:val="0"/>
                <w:numId w:val="4"/>
              </w:numPr>
              <w:bidi w:val="0"/>
              <w:spacing w:before="120" w:after="120"/>
              <w:ind w:right="0"/>
              <w:jc w:val="left"/>
              <w:rPr>
                <w:rFonts w:ascii="Arial Narrow" w:hAnsi="Arial Narrow"/>
                <w:sz w:val="20"/>
                <w:szCs w:val="20"/>
                <w:rtl w:val="0"/>
                <w:lang w:val="en-US"/>
              </w:rPr>
            </w:pPr>
            <w:r>
              <w:rPr>
                <w:rFonts w:ascii="Arial Narrow" w:hAnsi="Arial Narrow"/>
                <w:sz w:val="20"/>
                <w:szCs w:val="20"/>
                <w:rtl w:val="0"/>
                <w:lang w:val="en-US"/>
              </w:rPr>
              <w:t>Plastic glasses only, new glass for each drink</w:t>
            </w:r>
          </w:p>
          <w:p>
            <w:pPr>
              <w:pStyle w:val="Body A"/>
              <w:numPr>
                <w:ilvl w:val="0"/>
                <w:numId w:val="4"/>
              </w:numPr>
              <w:bidi w:val="0"/>
              <w:spacing w:before="120" w:after="120"/>
              <w:ind w:right="0"/>
              <w:jc w:val="left"/>
              <w:rPr>
                <w:rFonts w:ascii="Arial Narrow" w:hAnsi="Arial Narrow"/>
                <w:sz w:val="20"/>
                <w:szCs w:val="20"/>
                <w:rtl w:val="0"/>
                <w:lang w:val="en-US"/>
              </w:rPr>
            </w:pPr>
            <w:r>
              <w:rPr>
                <w:rFonts w:ascii="Arial Narrow" w:hAnsi="Arial Narrow"/>
                <w:sz w:val="20"/>
                <w:szCs w:val="20"/>
                <w:rtl w:val="0"/>
                <w:lang w:val="en-US"/>
              </w:rPr>
              <w:t>Waiter/waitress service to tables no bar counter service</w:t>
            </w:r>
          </w:p>
          <w:p>
            <w:pPr>
              <w:pStyle w:val="Body A"/>
              <w:numPr>
                <w:ilvl w:val="0"/>
                <w:numId w:val="4"/>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 xml:space="preserve">All drinks to be consumed </w:t>
            </w:r>
            <w:r>
              <w:rPr>
                <w:rFonts w:ascii="Arial Narrow" w:hAnsi="Arial Narrow"/>
                <w:sz w:val="20"/>
                <w:szCs w:val="20"/>
                <w:shd w:val="nil" w:color="auto" w:fill="auto"/>
                <w:rtl w:val="0"/>
                <w:lang w:val="en-US"/>
              </w:rPr>
              <w:t>in</w:t>
            </w:r>
            <w:r>
              <w:rPr>
                <w:rFonts w:ascii="Arial Narrow" w:hAnsi="Arial Narrow"/>
                <w:sz w:val="20"/>
                <w:szCs w:val="20"/>
                <w:shd w:val="nil" w:color="auto" w:fill="auto"/>
                <w:rtl w:val="0"/>
                <w:lang w:val="en-US"/>
              </w:rPr>
              <w:t>side</w:t>
            </w:r>
          </w:p>
          <w:p>
            <w:pPr>
              <w:pStyle w:val="Body A"/>
              <w:numPr>
                <w:ilvl w:val="0"/>
                <w:numId w:val="4"/>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Masks to be worn on entry and exit and to and from toilets</w:t>
            </w:r>
          </w:p>
          <w:p>
            <w:pPr>
              <w:pStyle w:val="Body A"/>
              <w:numPr>
                <w:ilvl w:val="0"/>
                <w:numId w:val="4"/>
              </w:numPr>
              <w:bidi w:val="0"/>
              <w:spacing w:before="120" w:after="12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 xml:space="preserve">With restricted numbers away teams and supporters cannot be accommodated </w:t>
            </w:r>
          </w:p>
        </w:tc>
        <w:tc>
          <w:tcPr>
            <w:tcW w:type="dxa" w:w="2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pPr>
            <w:r>
              <w:rPr>
                <w:rFonts w:ascii="Arial Narrow" w:hAnsi="Arial Narrow"/>
                <w:outline w:val="0"/>
                <w:color w:val="ff0000"/>
                <w:sz w:val="20"/>
                <w:szCs w:val="20"/>
                <w:u w:color="ff0000"/>
                <w:shd w:val="nil" w:color="auto" w:fill="auto"/>
                <w:rtl w:val="0"/>
                <w:lang w:val="en-US"/>
                <w14:textFill>
                  <w14:solidFill>
                    <w14:srgbClr w14:val="FF0000"/>
                  </w14:solidFill>
                </w14:textFill>
              </w:rPr>
              <w:t xml:space="preserve"> </w:t>
            </w:r>
          </w:p>
        </w:tc>
        <w:tc>
          <w:tcPr>
            <w:tcW w:type="dxa" w:w="13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5</w:t>
            </w:r>
          </w:p>
        </w:tc>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1</w:t>
            </w:r>
          </w:p>
        </w:tc>
        <w:tc>
          <w:tcPr>
            <w:tcW w:type="dxa" w:w="3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5</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A"/>
              <w:spacing w:before="120"/>
              <w:jc w:val="center"/>
            </w:pPr>
            <w:r>
              <w:rPr>
                <w:rFonts w:ascii="Arial Narrow" w:hAnsi="Arial Narrow"/>
                <w:sz w:val="20"/>
                <w:szCs w:val="20"/>
                <w:shd w:val="nil" w:color="auto" w:fill="auto"/>
                <w:rtl w:val="0"/>
                <w:lang w:val="en-US"/>
              </w:rPr>
              <w:t>M</w:t>
            </w:r>
          </w:p>
        </w:tc>
      </w:tr>
    </w:tbl>
    <w:p>
      <w:pPr>
        <w:pStyle w:val="Body A"/>
        <w:widowControl w:val="0"/>
        <w:ind w:left="108" w:hanging="108"/>
        <w:rPr>
          <w:rFonts w:ascii="Arial Unicode MS" w:cs="Arial Unicode MS" w:hAnsi="Arial Unicode MS" w:eastAsia="Arial Unicode MS"/>
        </w:rPr>
      </w:pPr>
    </w:p>
    <w:p>
      <w:pPr>
        <w:pStyle w:val="Body A"/>
        <w:widowControl w:val="0"/>
      </w:pPr>
    </w:p>
    <w:p>
      <w:pPr>
        <w:pStyle w:val="Body A"/>
        <w:rPr>
          <w:rFonts w:ascii="Arial" w:cs="Arial" w:hAnsi="Arial" w:eastAsia="Arial"/>
          <w:b w:val="1"/>
          <w:bCs w:val="1"/>
          <w:sz w:val="36"/>
          <w:szCs w:val="36"/>
        </w:rPr>
      </w:pPr>
    </w:p>
    <w:p>
      <w:pPr>
        <w:pStyle w:val="Body A"/>
        <w:rPr>
          <w:rFonts w:ascii="Arial" w:cs="Arial" w:hAnsi="Arial" w:eastAsia="Arial"/>
          <w:b w:val="1"/>
          <w:bCs w:val="1"/>
          <w:sz w:val="36"/>
          <w:szCs w:val="36"/>
        </w:rPr>
      </w:pPr>
    </w:p>
    <w:p>
      <w:pPr>
        <w:pStyle w:val="Body A"/>
        <w:rPr>
          <w:rFonts w:ascii="Arial" w:cs="Arial" w:hAnsi="Arial" w:eastAsia="Arial"/>
          <w:b w:val="1"/>
          <w:bCs w:val="1"/>
          <w:sz w:val="36"/>
          <w:szCs w:val="36"/>
        </w:rPr>
      </w:pPr>
    </w:p>
    <w:p>
      <w:pPr>
        <w:pStyle w:val="Body A"/>
        <w:rPr>
          <w:rFonts w:ascii="Arial" w:cs="Arial" w:hAnsi="Arial" w:eastAsia="Arial"/>
          <w:b w:val="1"/>
          <w:bCs w:val="1"/>
          <w:sz w:val="36"/>
          <w:szCs w:val="36"/>
        </w:rPr>
      </w:pPr>
    </w:p>
    <w:p>
      <w:pPr>
        <w:pStyle w:val="Body A"/>
      </w:pPr>
      <w:r>
        <w:rPr>
          <w:rFonts w:ascii="Arial" w:hAnsi="Arial"/>
          <w:b w:val="1"/>
          <w:bCs w:val="1"/>
          <w:sz w:val="36"/>
          <w:szCs w:val="36"/>
          <w:rtl w:val="0"/>
          <w:lang w:val="en-US"/>
        </w:rPr>
        <w:t>Guidance Notes</w:t>
      </w:r>
    </w:p>
    <w:tbl>
      <w:tblPr>
        <w:tblW w:w="5921"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91"/>
        <w:gridCol w:w="831"/>
        <w:gridCol w:w="831"/>
        <w:gridCol w:w="831"/>
        <w:gridCol w:w="835"/>
        <w:gridCol w:w="849"/>
        <w:gridCol w:w="853"/>
      </w:tblGrid>
      <w:tr>
        <w:tblPrEx>
          <w:shd w:val="clear" w:color="auto" w:fill="cdd4e9"/>
        </w:tblPrEx>
        <w:trPr>
          <w:trHeight w:val="587" w:hRule="atLeast"/>
        </w:trPr>
        <w:tc>
          <w:tcPr>
            <w:tcW w:type="dxa" w:w="8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193"/>
              <w:bottom w:type="dxa" w:w="80"/>
              <w:right w:type="dxa" w:w="193"/>
            </w:tcMar>
            <w:vAlign w:val="center"/>
          </w:tcPr>
          <w:p>
            <w:pPr>
              <w:pStyle w:val="Body A"/>
              <w:ind w:left="113" w:right="113" w:firstLine="0"/>
              <w:jc w:val="center"/>
            </w:pPr>
            <w:r>
              <w:rPr>
                <w:rFonts w:ascii="Arial" w:hAnsi="Arial"/>
                <w:b w:val="1"/>
                <w:bCs w:val="1"/>
                <w:shd w:val="nil" w:color="auto" w:fill="auto"/>
                <w:rtl w:val="0"/>
                <w:lang w:val="en-US"/>
              </w:rPr>
              <w:t>SEVERITY</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5</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5</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10</w:t>
            </w:r>
          </w:p>
        </w:tc>
        <w:tc>
          <w:tcPr>
            <w:tcW w:type="dxa" w:w="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15</w:t>
            </w:r>
          </w:p>
        </w:tc>
        <w:tc>
          <w:tcPr>
            <w:tcW w:type="dxa" w:w="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center"/>
          </w:tcPr>
          <w:p>
            <w:pPr>
              <w:pStyle w:val="Body A"/>
              <w:jc w:val="center"/>
            </w:pPr>
            <w:r>
              <w:rPr>
                <w:rFonts w:ascii="Arial" w:hAnsi="Arial"/>
                <w:b w:val="1"/>
                <w:bCs w:val="1"/>
                <w:outline w:val="0"/>
                <w:color w:val="ffffff"/>
                <w:u w:color="ffffff"/>
                <w:shd w:val="nil" w:color="auto" w:fill="auto"/>
                <w:rtl w:val="0"/>
                <w:lang w:val="en-US"/>
                <w14:textFill>
                  <w14:solidFill>
                    <w14:srgbClr w14:val="FFFFFF"/>
                  </w14:solidFill>
                </w14:textFill>
              </w:rPr>
              <w:t>20</w:t>
            </w:r>
          </w:p>
        </w:tc>
        <w:tc>
          <w:tcPr>
            <w:tcW w:type="dxa" w:w="8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center"/>
          </w:tcPr>
          <w:p>
            <w:pPr>
              <w:pStyle w:val="Body A"/>
              <w:jc w:val="center"/>
            </w:pPr>
            <w:r>
              <w:rPr>
                <w:rFonts w:ascii="Arial" w:hAnsi="Arial"/>
                <w:b w:val="1"/>
                <w:bCs w:val="1"/>
                <w:outline w:val="0"/>
                <w:color w:val="ffffff"/>
                <w:u w:color="ffffff"/>
                <w:shd w:val="nil" w:color="auto" w:fill="auto"/>
                <w:rtl w:val="0"/>
                <w:lang w:val="en-US"/>
                <w14:textFill>
                  <w14:solidFill>
                    <w14:srgbClr w14:val="FFFFFF"/>
                  </w14:solidFill>
                </w14:textFill>
              </w:rPr>
              <w:t>25</w:t>
            </w:r>
          </w:p>
        </w:tc>
      </w:tr>
      <w:tr>
        <w:tblPrEx>
          <w:shd w:val="clear" w:color="auto" w:fill="cdd4e9"/>
        </w:tblPrEx>
        <w:trPr>
          <w:trHeight w:val="587" w:hRule="atLeast"/>
        </w:trPr>
        <w:tc>
          <w:tcPr>
            <w:tcW w:type="dxa" w:w="8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4</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05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4</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8</w:t>
            </w:r>
          </w:p>
        </w:tc>
        <w:tc>
          <w:tcPr>
            <w:tcW w:type="dxa" w:w="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12</w:t>
            </w:r>
          </w:p>
        </w:tc>
        <w:tc>
          <w:tcPr>
            <w:tcW w:type="dxa" w:w="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center"/>
          </w:tcPr>
          <w:p>
            <w:pPr>
              <w:pStyle w:val="Body A"/>
              <w:jc w:val="center"/>
            </w:pPr>
            <w:r>
              <w:rPr>
                <w:rFonts w:ascii="Arial" w:hAnsi="Arial"/>
                <w:b w:val="1"/>
                <w:bCs w:val="1"/>
                <w:outline w:val="0"/>
                <w:color w:val="ffffff"/>
                <w:u w:color="ffffff"/>
                <w:shd w:val="nil" w:color="auto" w:fill="auto"/>
                <w:rtl w:val="0"/>
                <w:lang w:val="en-US"/>
                <w14:textFill>
                  <w14:solidFill>
                    <w14:srgbClr w14:val="FFFFFF"/>
                  </w14:solidFill>
                </w14:textFill>
              </w:rPr>
              <w:t>16</w:t>
            </w:r>
          </w:p>
        </w:tc>
        <w:tc>
          <w:tcPr>
            <w:tcW w:type="dxa" w:w="8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center"/>
          </w:tcPr>
          <w:p>
            <w:pPr>
              <w:pStyle w:val="Body A"/>
              <w:jc w:val="center"/>
            </w:pPr>
            <w:r>
              <w:rPr>
                <w:rFonts w:ascii="Arial" w:hAnsi="Arial"/>
                <w:b w:val="1"/>
                <w:bCs w:val="1"/>
                <w:outline w:val="0"/>
                <w:color w:val="ffffff"/>
                <w:u w:color="ffffff"/>
                <w:shd w:val="nil" w:color="auto" w:fill="auto"/>
                <w:rtl w:val="0"/>
                <w:lang w:val="en-US"/>
                <w14:textFill>
                  <w14:solidFill>
                    <w14:srgbClr w14:val="FFFFFF"/>
                  </w14:solidFill>
                </w14:textFill>
              </w:rPr>
              <w:t>20</w:t>
            </w:r>
          </w:p>
        </w:tc>
      </w:tr>
      <w:tr>
        <w:tblPrEx>
          <w:shd w:val="clear" w:color="auto" w:fill="cdd4e9"/>
        </w:tblPrEx>
        <w:trPr>
          <w:trHeight w:val="587" w:hRule="atLeast"/>
        </w:trPr>
        <w:tc>
          <w:tcPr>
            <w:tcW w:type="dxa" w:w="8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3</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05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3</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6</w:t>
            </w:r>
          </w:p>
        </w:tc>
        <w:tc>
          <w:tcPr>
            <w:tcW w:type="dxa" w:w="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9</w:t>
            </w:r>
          </w:p>
        </w:tc>
        <w:tc>
          <w:tcPr>
            <w:tcW w:type="dxa" w:w="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12</w:t>
            </w:r>
          </w:p>
        </w:tc>
        <w:tc>
          <w:tcPr>
            <w:tcW w:type="dxa" w:w="8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15</w:t>
            </w:r>
          </w:p>
        </w:tc>
      </w:tr>
      <w:tr>
        <w:tblPrEx>
          <w:shd w:val="clear" w:color="auto" w:fill="cdd4e9"/>
        </w:tblPrEx>
        <w:trPr>
          <w:trHeight w:val="587" w:hRule="atLeast"/>
        </w:trPr>
        <w:tc>
          <w:tcPr>
            <w:tcW w:type="dxa" w:w="8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2</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05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2</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05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4</w:t>
            </w:r>
          </w:p>
        </w:tc>
        <w:tc>
          <w:tcPr>
            <w:tcW w:type="dxa" w:w="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6</w:t>
            </w:r>
          </w:p>
        </w:tc>
        <w:tc>
          <w:tcPr>
            <w:tcW w:type="dxa" w:w="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8</w:t>
            </w:r>
          </w:p>
        </w:tc>
        <w:tc>
          <w:tcPr>
            <w:tcW w:type="dxa" w:w="8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10</w:t>
            </w:r>
          </w:p>
        </w:tc>
      </w:tr>
      <w:tr>
        <w:tblPrEx>
          <w:shd w:val="clear" w:color="auto" w:fill="cdd4e9"/>
        </w:tblPrEx>
        <w:trPr>
          <w:trHeight w:val="587" w:hRule="atLeast"/>
        </w:trPr>
        <w:tc>
          <w:tcPr>
            <w:tcW w:type="dxa" w:w="8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1</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05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1</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05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2</w:t>
            </w:r>
          </w:p>
        </w:tc>
        <w:tc>
          <w:tcPr>
            <w:tcW w:type="dxa" w:w="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05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3</w:t>
            </w:r>
          </w:p>
        </w:tc>
        <w:tc>
          <w:tcPr>
            <w:tcW w:type="dxa" w:w="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05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4</w:t>
            </w:r>
          </w:p>
        </w:tc>
        <w:tc>
          <w:tcPr>
            <w:tcW w:type="dxa" w:w="8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5</w:t>
            </w:r>
          </w:p>
        </w:tc>
      </w:tr>
      <w:tr>
        <w:tblPrEx>
          <w:shd w:val="clear" w:color="auto" w:fill="cdd4e9"/>
        </w:tblPrEx>
        <w:trPr>
          <w:trHeight w:val="587" w:hRule="atLeast"/>
        </w:trPr>
        <w:tc>
          <w:tcPr>
            <w:tcW w:type="dxa" w:w="8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 xml:space="preserve">                              </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1</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2</w:t>
            </w:r>
          </w:p>
        </w:tc>
        <w:tc>
          <w:tcPr>
            <w:tcW w:type="dxa" w:w="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3</w:t>
            </w:r>
          </w:p>
        </w:tc>
        <w:tc>
          <w:tcPr>
            <w:tcW w:type="dxa" w:w="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4</w:t>
            </w:r>
          </w:p>
        </w:tc>
        <w:tc>
          <w:tcPr>
            <w:tcW w:type="dxa" w:w="8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5</w:t>
            </w:r>
          </w:p>
        </w:tc>
      </w:tr>
      <w:tr>
        <w:tblPrEx>
          <w:shd w:val="clear" w:color="auto" w:fill="cdd4e9"/>
        </w:tblPrEx>
        <w:trPr>
          <w:trHeight w:val="630" w:hRule="atLeast"/>
        </w:trPr>
        <w:tc>
          <w:tcPr>
            <w:tcW w:type="dxa" w:w="8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503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LIKELIHOOD</w:t>
            </w:r>
          </w:p>
        </w:tc>
      </w:tr>
    </w:tbl>
    <w:p>
      <w:pPr>
        <w:pStyle w:val="Body A"/>
        <w:widowControl w:val="0"/>
        <w:ind w:left="108" w:hanging="108"/>
      </w:pPr>
    </w:p>
    <w:tbl>
      <w:tblPr>
        <w:tblW w:w="821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648"/>
        <w:gridCol w:w="7569"/>
      </w:tblGrid>
      <w:tr>
        <w:tblPrEx>
          <w:shd w:val="clear" w:color="auto" w:fill="cdd4e9"/>
        </w:tblPrEx>
        <w:trPr>
          <w:trHeight w:val="837" w:hRule="atLeast"/>
        </w:trPr>
        <w:tc>
          <w:tcPr>
            <w:tcW w:type="dxa" w:w="821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LIKELIHOOD</w:t>
            </w:r>
          </w:p>
        </w:tc>
      </w:tr>
      <w:tr>
        <w:tblPrEx>
          <w:shd w:val="clear" w:color="auto" w:fill="cdd4e9"/>
        </w:tblPrEx>
        <w:trPr>
          <w:trHeight w:val="292"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5</w:t>
            </w:r>
          </w:p>
        </w:tc>
        <w:tc>
          <w:tcPr>
            <w:tcW w:type="dxa" w:w="75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 xml:space="preserve">Almost Certain </w:t>
            </w:r>
            <w:r>
              <w:rPr>
                <w:rFonts w:ascii="Arial" w:hAnsi="Arial" w:hint="default"/>
                <w:b w:val="1"/>
                <w:bCs w:val="1"/>
                <w:shd w:val="nil" w:color="auto" w:fill="auto"/>
                <w:rtl w:val="0"/>
                <w:lang w:val="en-US"/>
              </w:rPr>
              <w:t xml:space="preserve">– </w:t>
            </w:r>
            <w:r>
              <w:rPr>
                <w:rFonts w:ascii="Arial" w:hAnsi="Arial"/>
                <w:b w:val="1"/>
                <w:bCs w:val="1"/>
                <w:shd w:val="nil" w:color="auto" w:fill="auto"/>
                <w:rtl w:val="0"/>
                <w:lang w:val="en-US"/>
              </w:rPr>
              <w:t>Very High Risk</w:t>
            </w:r>
          </w:p>
        </w:tc>
      </w:tr>
      <w:tr>
        <w:tblPrEx>
          <w:shd w:val="clear" w:color="auto" w:fill="cdd4e9"/>
        </w:tblPrEx>
        <w:trPr>
          <w:trHeight w:val="292"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4</w:t>
            </w:r>
          </w:p>
        </w:tc>
        <w:tc>
          <w:tcPr>
            <w:tcW w:type="dxa" w:w="75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 xml:space="preserve">Probable </w:t>
            </w:r>
            <w:r>
              <w:rPr>
                <w:rFonts w:ascii="Arial" w:hAnsi="Arial" w:hint="default"/>
                <w:b w:val="1"/>
                <w:bCs w:val="1"/>
                <w:shd w:val="nil" w:color="auto" w:fill="auto"/>
                <w:rtl w:val="0"/>
                <w:lang w:val="en-US"/>
              </w:rPr>
              <w:t xml:space="preserve">– </w:t>
            </w:r>
            <w:r>
              <w:rPr>
                <w:rFonts w:ascii="Arial" w:hAnsi="Arial"/>
                <w:b w:val="1"/>
                <w:bCs w:val="1"/>
                <w:shd w:val="nil" w:color="auto" w:fill="auto"/>
                <w:rtl w:val="0"/>
                <w:lang w:val="en-US"/>
              </w:rPr>
              <w:t>High Risk</w:t>
            </w:r>
          </w:p>
        </w:tc>
      </w:tr>
      <w:tr>
        <w:tblPrEx>
          <w:shd w:val="clear" w:color="auto" w:fill="cdd4e9"/>
        </w:tblPrEx>
        <w:trPr>
          <w:trHeight w:val="292"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3</w:t>
            </w:r>
          </w:p>
        </w:tc>
        <w:tc>
          <w:tcPr>
            <w:tcW w:type="dxa" w:w="75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 xml:space="preserve">50/50 </w:t>
            </w:r>
            <w:r>
              <w:rPr>
                <w:rFonts w:ascii="Arial" w:hAnsi="Arial" w:hint="default"/>
                <w:b w:val="1"/>
                <w:bCs w:val="1"/>
                <w:shd w:val="nil" w:color="auto" w:fill="auto"/>
                <w:rtl w:val="0"/>
                <w:lang w:val="en-US"/>
              </w:rPr>
              <w:t xml:space="preserve">– </w:t>
            </w:r>
            <w:r>
              <w:rPr>
                <w:rFonts w:ascii="Arial" w:hAnsi="Arial"/>
                <w:b w:val="1"/>
                <w:bCs w:val="1"/>
                <w:shd w:val="nil" w:color="auto" w:fill="auto"/>
                <w:rtl w:val="0"/>
                <w:lang w:val="en-US"/>
              </w:rPr>
              <w:t>Medium Risk</w:t>
            </w:r>
          </w:p>
        </w:tc>
      </w:tr>
      <w:tr>
        <w:tblPrEx>
          <w:shd w:val="clear" w:color="auto" w:fill="cdd4e9"/>
        </w:tblPrEx>
        <w:trPr>
          <w:trHeight w:val="292"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2</w:t>
            </w:r>
          </w:p>
        </w:tc>
        <w:tc>
          <w:tcPr>
            <w:tcW w:type="dxa" w:w="75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 xml:space="preserve">Improbable </w:t>
            </w:r>
            <w:r>
              <w:rPr>
                <w:rFonts w:ascii="Arial" w:hAnsi="Arial" w:hint="default"/>
                <w:b w:val="1"/>
                <w:bCs w:val="1"/>
                <w:shd w:val="nil" w:color="auto" w:fill="auto"/>
                <w:rtl w:val="0"/>
                <w:lang w:val="en-US"/>
              </w:rPr>
              <w:t xml:space="preserve">– </w:t>
            </w:r>
            <w:r>
              <w:rPr>
                <w:rFonts w:ascii="Arial" w:hAnsi="Arial"/>
                <w:b w:val="1"/>
                <w:bCs w:val="1"/>
                <w:shd w:val="nil" w:color="auto" w:fill="auto"/>
                <w:rtl w:val="0"/>
                <w:lang w:val="en-US"/>
              </w:rPr>
              <w:t>Low Risk</w:t>
            </w:r>
          </w:p>
        </w:tc>
      </w:tr>
      <w:tr>
        <w:tblPrEx>
          <w:shd w:val="clear" w:color="auto" w:fill="cdd4e9"/>
        </w:tblPrEx>
        <w:trPr>
          <w:trHeight w:val="292"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1</w:t>
            </w:r>
          </w:p>
        </w:tc>
        <w:tc>
          <w:tcPr>
            <w:tcW w:type="dxa" w:w="75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 xml:space="preserve">Almost impossible </w:t>
            </w:r>
            <w:r>
              <w:rPr>
                <w:rFonts w:ascii="Arial" w:hAnsi="Arial" w:hint="default"/>
                <w:b w:val="1"/>
                <w:bCs w:val="1"/>
                <w:shd w:val="nil" w:color="auto" w:fill="auto"/>
                <w:rtl w:val="0"/>
                <w:lang w:val="en-US"/>
              </w:rPr>
              <w:t xml:space="preserve">– </w:t>
            </w:r>
            <w:r>
              <w:rPr>
                <w:rFonts w:ascii="Arial" w:hAnsi="Arial"/>
                <w:b w:val="1"/>
                <w:bCs w:val="1"/>
                <w:shd w:val="nil" w:color="auto" w:fill="auto"/>
                <w:rtl w:val="0"/>
                <w:lang w:val="en-US"/>
              </w:rPr>
              <w:t>Low Risk</w:t>
            </w:r>
          </w:p>
        </w:tc>
      </w:tr>
    </w:tbl>
    <w:p>
      <w:pPr>
        <w:pStyle w:val="Body A"/>
        <w:widowControl w:val="0"/>
        <w:ind w:left="108" w:hanging="108"/>
      </w:pPr>
    </w:p>
    <w:p>
      <w:pPr>
        <w:pStyle w:val="Body A"/>
        <w:rPr>
          <w:rFonts w:ascii="Arial" w:cs="Arial" w:hAnsi="Arial" w:eastAsia="Arial"/>
        </w:rPr>
      </w:pPr>
    </w:p>
    <w:p>
      <w:pPr>
        <w:pStyle w:val="Body A"/>
        <w:rPr>
          <w:rFonts w:ascii="Arial" w:cs="Arial" w:hAnsi="Arial" w:eastAsia="Arial"/>
          <w:b w:val="1"/>
          <w:bCs w:val="1"/>
          <w:sz w:val="20"/>
          <w:szCs w:val="20"/>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tbl>
      <w:tblPr>
        <w:tblW w:w="821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04"/>
        <w:gridCol w:w="7513"/>
      </w:tblGrid>
      <w:tr>
        <w:tblPrEx>
          <w:shd w:val="clear" w:color="auto" w:fill="cdd4e9"/>
        </w:tblPrEx>
        <w:trPr>
          <w:trHeight w:val="845" w:hRule="atLeast"/>
        </w:trPr>
        <w:tc>
          <w:tcPr>
            <w:tcW w:type="dxa" w:w="821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SEVERITY</w:t>
            </w:r>
          </w:p>
        </w:tc>
      </w:tr>
      <w:tr>
        <w:tblPrEx>
          <w:shd w:val="clear" w:color="auto" w:fill="cdd4e9"/>
        </w:tblPrEx>
        <w:trPr>
          <w:trHeight w:val="292" w:hRule="atLeast"/>
        </w:trPr>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5</w:t>
            </w:r>
          </w:p>
        </w:tc>
        <w:tc>
          <w:tcPr>
            <w:tcW w:type="dxa" w:w="7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hd w:val="nil" w:color="auto" w:fill="auto"/>
                <w:rtl w:val="0"/>
                <w:lang w:val="en-US"/>
              </w:rPr>
              <w:t xml:space="preserve">Fatality </w:t>
            </w:r>
            <w:r>
              <w:rPr>
                <w:rFonts w:ascii="Arial" w:hAnsi="Arial" w:hint="default"/>
                <w:b w:val="1"/>
                <w:bCs w:val="1"/>
                <w:shd w:val="nil" w:color="auto" w:fill="auto"/>
                <w:rtl w:val="0"/>
                <w:lang w:val="en-US"/>
              </w:rPr>
              <w:t xml:space="preserve">– </w:t>
            </w:r>
            <w:r>
              <w:rPr>
                <w:rFonts w:ascii="Arial" w:hAnsi="Arial"/>
                <w:b w:val="1"/>
                <w:bCs w:val="1"/>
                <w:shd w:val="nil" w:color="auto" w:fill="auto"/>
                <w:rtl w:val="0"/>
                <w:lang w:val="en-US"/>
              </w:rPr>
              <w:t>Very High Risk</w:t>
            </w:r>
          </w:p>
        </w:tc>
      </w:tr>
      <w:tr>
        <w:tblPrEx>
          <w:shd w:val="clear" w:color="auto" w:fill="cdd4e9"/>
        </w:tblPrEx>
        <w:trPr>
          <w:trHeight w:val="292" w:hRule="atLeast"/>
        </w:trPr>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4</w:t>
            </w:r>
          </w:p>
        </w:tc>
        <w:tc>
          <w:tcPr>
            <w:tcW w:type="dxa" w:w="7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 xml:space="preserve">Severe incapacity </w:t>
            </w:r>
            <w:r>
              <w:rPr>
                <w:rFonts w:ascii="Arial" w:hAnsi="Arial" w:hint="default"/>
                <w:b w:val="1"/>
                <w:bCs w:val="1"/>
                <w:shd w:val="nil" w:color="auto" w:fill="auto"/>
                <w:rtl w:val="0"/>
                <w:lang w:val="en-US"/>
              </w:rPr>
              <w:t xml:space="preserve">– </w:t>
            </w:r>
            <w:r>
              <w:rPr>
                <w:rFonts w:ascii="Arial" w:hAnsi="Arial"/>
                <w:b w:val="1"/>
                <w:bCs w:val="1"/>
                <w:shd w:val="nil" w:color="auto" w:fill="auto"/>
                <w:rtl w:val="0"/>
                <w:lang w:val="en-US"/>
              </w:rPr>
              <w:t>High Risk</w:t>
            </w:r>
          </w:p>
        </w:tc>
      </w:tr>
      <w:tr>
        <w:tblPrEx>
          <w:shd w:val="clear" w:color="auto" w:fill="cdd4e9"/>
        </w:tblPrEx>
        <w:trPr>
          <w:trHeight w:val="292" w:hRule="atLeast"/>
        </w:trPr>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3</w:t>
            </w:r>
          </w:p>
        </w:tc>
        <w:tc>
          <w:tcPr>
            <w:tcW w:type="dxa" w:w="7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 xml:space="preserve">Absent 3 weeks </w:t>
            </w:r>
            <w:r>
              <w:rPr>
                <w:rFonts w:ascii="Arial" w:hAnsi="Arial" w:hint="default"/>
                <w:b w:val="1"/>
                <w:bCs w:val="1"/>
                <w:shd w:val="nil" w:color="auto" w:fill="auto"/>
                <w:rtl w:val="0"/>
                <w:lang w:val="en-US"/>
              </w:rPr>
              <w:t xml:space="preserve">– </w:t>
            </w:r>
            <w:r>
              <w:rPr>
                <w:rFonts w:ascii="Arial" w:hAnsi="Arial"/>
                <w:b w:val="1"/>
                <w:bCs w:val="1"/>
                <w:shd w:val="nil" w:color="auto" w:fill="auto"/>
                <w:rtl w:val="0"/>
                <w:lang w:val="en-US"/>
              </w:rPr>
              <w:t>Medium Risk</w:t>
            </w:r>
          </w:p>
        </w:tc>
      </w:tr>
      <w:tr>
        <w:tblPrEx>
          <w:shd w:val="clear" w:color="auto" w:fill="cdd4e9"/>
        </w:tblPrEx>
        <w:trPr>
          <w:trHeight w:val="292" w:hRule="atLeast"/>
        </w:trPr>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2</w:t>
            </w:r>
          </w:p>
        </w:tc>
        <w:tc>
          <w:tcPr>
            <w:tcW w:type="dxa" w:w="7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 xml:space="preserve">Absent less than 1 day </w:t>
            </w:r>
            <w:r>
              <w:rPr>
                <w:rFonts w:ascii="Arial" w:hAnsi="Arial" w:hint="default"/>
                <w:b w:val="1"/>
                <w:bCs w:val="1"/>
                <w:shd w:val="nil" w:color="auto" w:fill="auto"/>
                <w:rtl w:val="0"/>
                <w:lang w:val="en-US"/>
              </w:rPr>
              <w:t xml:space="preserve">– </w:t>
            </w:r>
            <w:r>
              <w:rPr>
                <w:rFonts w:ascii="Arial" w:hAnsi="Arial"/>
                <w:b w:val="1"/>
                <w:bCs w:val="1"/>
                <w:shd w:val="nil" w:color="auto" w:fill="auto"/>
                <w:rtl w:val="0"/>
                <w:lang w:val="en-US"/>
              </w:rPr>
              <w:t>Low Risk</w:t>
            </w:r>
          </w:p>
        </w:tc>
      </w:tr>
      <w:tr>
        <w:tblPrEx>
          <w:shd w:val="clear" w:color="auto" w:fill="cdd4e9"/>
        </w:tblPrEx>
        <w:trPr>
          <w:trHeight w:val="292" w:hRule="atLeast"/>
        </w:trPr>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1</w:t>
            </w:r>
          </w:p>
        </w:tc>
        <w:tc>
          <w:tcPr>
            <w:tcW w:type="dxa" w:w="7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Arial" w:hAnsi="Arial"/>
                <w:b w:val="1"/>
                <w:bCs w:val="1"/>
                <w:shd w:val="nil" w:color="auto" w:fill="auto"/>
                <w:rtl w:val="0"/>
                <w:lang w:val="en-US"/>
              </w:rPr>
              <w:t xml:space="preserve">Insignificant </w:t>
            </w:r>
            <w:r>
              <w:rPr>
                <w:rFonts w:ascii="Arial" w:hAnsi="Arial" w:hint="default"/>
                <w:b w:val="1"/>
                <w:bCs w:val="1"/>
                <w:shd w:val="nil" w:color="auto" w:fill="auto"/>
                <w:rtl w:val="0"/>
                <w:lang w:val="en-US"/>
              </w:rPr>
              <w:t xml:space="preserve">– </w:t>
            </w:r>
            <w:r>
              <w:rPr>
                <w:rFonts w:ascii="Arial" w:hAnsi="Arial"/>
                <w:b w:val="1"/>
                <w:bCs w:val="1"/>
                <w:shd w:val="nil" w:color="auto" w:fill="auto"/>
                <w:rtl w:val="0"/>
                <w:lang w:val="en-US"/>
              </w:rPr>
              <w:t>Low Risk</w:t>
            </w:r>
          </w:p>
        </w:tc>
      </w:tr>
    </w:tbl>
    <w:p>
      <w:pPr>
        <w:pStyle w:val="Body A"/>
        <w:widowControl w:val="0"/>
        <w:ind w:left="108" w:hanging="108"/>
        <w:rPr>
          <w:rFonts w:ascii="Arial" w:cs="Arial" w:hAnsi="Arial" w:eastAsia="Arial"/>
        </w:rPr>
      </w:pPr>
    </w:p>
    <w:p>
      <w:pPr>
        <w:pStyle w:val="Body A"/>
        <w:rPr>
          <w:rFonts w:ascii="Arial Narrow" w:cs="Arial Narrow" w:hAnsi="Arial Narrow" w:eastAsia="Arial Narrow"/>
        </w:rPr>
      </w:pPr>
    </w:p>
    <w:p>
      <w:pPr>
        <w:pStyle w:val="Body A"/>
        <w:rPr>
          <w:rFonts w:ascii="Arial Narrow" w:cs="Arial Narrow" w:hAnsi="Arial Narrow" w:eastAsia="Arial Narrow"/>
        </w:rPr>
      </w:pPr>
    </w:p>
    <w:p>
      <w:pPr>
        <w:pStyle w:val="Body A"/>
        <w:rPr>
          <w:rFonts w:ascii="Arial Narrow" w:cs="Arial Narrow" w:hAnsi="Arial Narrow" w:eastAsia="Arial Narrow"/>
        </w:rPr>
      </w:pPr>
    </w:p>
    <w:p>
      <w:pPr>
        <w:pStyle w:val="Body A"/>
        <w:rPr>
          <w:rFonts w:ascii="Arial Narrow" w:cs="Arial Narrow" w:hAnsi="Arial Narrow" w:eastAsia="Arial Narrow"/>
        </w:rPr>
      </w:pPr>
    </w:p>
    <w:p>
      <w:pPr>
        <w:pStyle w:val="Body A"/>
        <w:rPr>
          <w:rFonts w:ascii="Arial Narrow" w:cs="Arial Narrow" w:hAnsi="Arial Narrow" w:eastAsia="Arial Narrow"/>
        </w:rPr>
      </w:pPr>
    </w:p>
    <w:p>
      <w:pPr>
        <w:pStyle w:val="Body A"/>
        <w:rPr>
          <w:rFonts w:ascii="Arial Narrow" w:cs="Arial Narrow" w:hAnsi="Arial Narrow" w:eastAsia="Arial Narrow"/>
        </w:rPr>
      </w:pPr>
    </w:p>
    <w:p>
      <w:pPr>
        <w:pStyle w:val="Body A"/>
        <w:rPr>
          <w:rFonts w:ascii="Arial Narrow" w:cs="Arial Narrow" w:hAnsi="Arial Narrow" w:eastAsia="Arial Narrow"/>
        </w:rPr>
      </w:pPr>
    </w:p>
    <w:p>
      <w:pPr>
        <w:pStyle w:val="Body A"/>
        <w:rPr>
          <w:rFonts w:ascii="Arial Narrow" w:cs="Arial Narrow" w:hAnsi="Arial Narrow" w:eastAsia="Arial Narrow"/>
        </w:rPr>
      </w:pPr>
    </w:p>
    <w:p>
      <w:pPr>
        <w:pStyle w:val="Body A"/>
        <w:rPr>
          <w:rFonts w:ascii="Arial Narrow" w:cs="Arial Narrow" w:hAnsi="Arial Narrow" w:eastAsia="Arial Narrow"/>
        </w:rPr>
      </w:pPr>
    </w:p>
    <w:p>
      <w:pPr>
        <w:pStyle w:val="Body A"/>
        <w:rPr>
          <w:rFonts w:ascii="Arial Narrow" w:cs="Arial Narrow" w:hAnsi="Arial Narrow" w:eastAsia="Arial Narrow"/>
        </w:rPr>
      </w:pPr>
    </w:p>
    <w:p>
      <w:pPr>
        <w:pStyle w:val="Body A"/>
        <w:rPr>
          <w:rFonts w:ascii="Arial Narrow" w:cs="Arial Narrow" w:hAnsi="Arial Narrow" w:eastAsia="Arial Narrow"/>
        </w:rPr>
      </w:pPr>
    </w:p>
    <w:tbl>
      <w:tblPr>
        <w:tblW w:w="1569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923"/>
        <w:gridCol w:w="3923"/>
        <w:gridCol w:w="3924"/>
        <w:gridCol w:w="3924"/>
      </w:tblGrid>
      <w:tr>
        <w:tblPrEx>
          <w:shd w:val="clear" w:color="auto" w:fill="cdd4e9"/>
        </w:tblPrEx>
        <w:trPr>
          <w:trHeight w:val="233" w:hRule="atLeast"/>
        </w:trPr>
        <w:tc>
          <w:tcPr>
            <w:tcW w:type="dxa" w:w="3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050"/>
            <w:tcMar>
              <w:top w:type="dxa" w:w="80"/>
              <w:left w:type="dxa" w:w="80"/>
              <w:bottom w:type="dxa" w:w="80"/>
              <w:right w:type="dxa" w:w="80"/>
            </w:tcMar>
            <w:vAlign w:val="center"/>
          </w:tcPr>
          <w:p>
            <w:pPr>
              <w:pStyle w:val="Body A"/>
              <w:jc w:val="center"/>
            </w:pPr>
            <w:r>
              <w:rPr>
                <w:rFonts w:ascii="Arial" w:hAnsi="Arial"/>
                <w:b w:val="1"/>
                <w:bCs w:val="1"/>
                <w:sz w:val="20"/>
                <w:szCs w:val="20"/>
                <w:shd w:val="nil" w:color="auto" w:fill="auto"/>
                <w:rtl w:val="0"/>
                <w:lang w:val="en-US"/>
              </w:rPr>
              <w:t>1</w:t>
            </w:r>
            <w:r>
              <w:rPr>
                <w:rFonts w:ascii="Arial" w:hAnsi="Arial" w:hint="default"/>
                <w:b w:val="1"/>
                <w:bCs w:val="1"/>
                <w:sz w:val="20"/>
                <w:szCs w:val="20"/>
                <w:shd w:val="nil" w:color="auto" w:fill="auto"/>
                <w:rtl w:val="0"/>
                <w:lang w:val="en-US"/>
              </w:rPr>
              <w:t>–</w:t>
            </w:r>
            <w:r>
              <w:rPr>
                <w:rFonts w:ascii="Arial" w:hAnsi="Arial"/>
                <w:b w:val="1"/>
                <w:bCs w:val="1"/>
                <w:sz w:val="20"/>
                <w:szCs w:val="20"/>
                <w:shd w:val="nil" w:color="auto" w:fill="auto"/>
                <w:rtl w:val="0"/>
                <w:lang w:val="en-US"/>
              </w:rPr>
              <w:t>4     LOW</w:t>
            </w:r>
          </w:p>
        </w:tc>
        <w:tc>
          <w:tcPr>
            <w:tcW w:type="dxa" w:w="3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center"/>
          </w:tcPr>
          <w:p>
            <w:pPr>
              <w:pStyle w:val="Body A"/>
              <w:jc w:val="center"/>
            </w:pPr>
            <w:r>
              <w:rPr>
                <w:rFonts w:ascii="Arial" w:hAnsi="Arial"/>
                <w:b w:val="1"/>
                <w:bCs w:val="1"/>
                <w:sz w:val="20"/>
                <w:szCs w:val="20"/>
                <w:shd w:val="nil" w:color="auto" w:fill="auto"/>
                <w:rtl w:val="0"/>
                <w:lang w:val="en-US"/>
              </w:rPr>
              <w:t>5</w:t>
            </w:r>
            <w:r>
              <w:rPr>
                <w:rFonts w:ascii="Arial" w:hAnsi="Arial" w:hint="default"/>
                <w:b w:val="1"/>
                <w:bCs w:val="1"/>
                <w:sz w:val="20"/>
                <w:szCs w:val="20"/>
                <w:shd w:val="nil" w:color="auto" w:fill="auto"/>
                <w:rtl w:val="0"/>
                <w:lang w:val="en-US"/>
              </w:rPr>
              <w:t>–</w:t>
            </w:r>
            <w:r>
              <w:rPr>
                <w:rFonts w:ascii="Arial" w:hAnsi="Arial"/>
                <w:b w:val="1"/>
                <w:bCs w:val="1"/>
                <w:sz w:val="20"/>
                <w:szCs w:val="20"/>
                <w:shd w:val="nil" w:color="auto" w:fill="auto"/>
                <w:rtl w:val="0"/>
                <w:lang w:val="en-US"/>
              </w:rPr>
              <w:t>9     MEDIUM</w:t>
            </w:r>
          </w:p>
        </w:tc>
        <w:tc>
          <w:tcPr>
            <w:tcW w:type="dxa" w:w="3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9300"/>
            <w:tcMar>
              <w:top w:type="dxa" w:w="80"/>
              <w:left w:type="dxa" w:w="80"/>
              <w:bottom w:type="dxa" w:w="80"/>
              <w:right w:type="dxa" w:w="80"/>
            </w:tcMar>
            <w:vAlign w:val="center"/>
          </w:tcPr>
          <w:p>
            <w:pPr>
              <w:pStyle w:val="Body A"/>
              <w:jc w:val="center"/>
            </w:pPr>
            <w:r>
              <w:rPr>
                <w:rFonts w:ascii="Arial" w:hAnsi="Arial"/>
                <w:b w:val="1"/>
                <w:bCs w:val="1"/>
                <w:sz w:val="20"/>
                <w:szCs w:val="20"/>
                <w:shd w:val="nil" w:color="auto" w:fill="auto"/>
                <w:rtl w:val="0"/>
                <w:lang w:val="en-US"/>
              </w:rPr>
              <w:t>10</w:t>
            </w:r>
            <w:r>
              <w:rPr>
                <w:rFonts w:ascii="Arial" w:hAnsi="Arial" w:hint="default"/>
                <w:b w:val="1"/>
                <w:bCs w:val="1"/>
                <w:sz w:val="20"/>
                <w:szCs w:val="20"/>
                <w:shd w:val="nil" w:color="auto" w:fill="auto"/>
                <w:rtl w:val="0"/>
                <w:lang w:val="en-US"/>
              </w:rPr>
              <w:t>–</w:t>
            </w:r>
            <w:r>
              <w:rPr>
                <w:rFonts w:ascii="Arial" w:hAnsi="Arial"/>
                <w:b w:val="1"/>
                <w:bCs w:val="1"/>
                <w:sz w:val="20"/>
                <w:szCs w:val="20"/>
                <w:shd w:val="nil" w:color="auto" w:fill="auto"/>
                <w:rtl w:val="0"/>
                <w:lang w:val="en-US"/>
              </w:rPr>
              <w:t>15     HIGH</w:t>
            </w:r>
          </w:p>
        </w:tc>
        <w:tc>
          <w:tcPr>
            <w:tcW w:type="dxa" w:w="3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center"/>
          </w:tcPr>
          <w:p>
            <w:pPr>
              <w:pStyle w:val="Body A"/>
              <w:jc w:val="center"/>
            </w:pPr>
            <w:r>
              <w:rPr>
                <w:rFonts w:ascii="Arial" w:hAnsi="Arial"/>
                <w:b w:val="1"/>
                <w:bCs w:val="1"/>
                <w:outline w:val="0"/>
                <w:color w:val="ffffff"/>
                <w:sz w:val="20"/>
                <w:szCs w:val="20"/>
                <w:u w:color="ffffff"/>
                <w:shd w:val="nil" w:color="auto" w:fill="auto"/>
                <w:rtl w:val="0"/>
                <w:lang w:val="en-US"/>
                <w14:textFill>
                  <w14:solidFill>
                    <w14:srgbClr w14:val="FFFFFF"/>
                  </w14:solidFill>
                </w14:textFill>
              </w:rPr>
              <w:t>16</w:t>
            </w:r>
            <w:r>
              <w:rPr>
                <w:rFonts w:ascii="Arial" w:hAnsi="Arial" w:hint="default"/>
                <w:b w:val="1"/>
                <w:bCs w:val="1"/>
                <w:outline w:val="0"/>
                <w:color w:val="ffffff"/>
                <w:sz w:val="20"/>
                <w:szCs w:val="20"/>
                <w:u w:color="ffffff"/>
                <w:shd w:val="nil" w:color="auto" w:fill="auto"/>
                <w:rtl w:val="0"/>
                <w:lang w:val="en-US"/>
                <w14:textFill>
                  <w14:solidFill>
                    <w14:srgbClr w14:val="FFFFFF"/>
                  </w14:solidFill>
                </w14:textFill>
              </w:rPr>
              <w:t>–</w:t>
            </w:r>
            <w:r>
              <w:rPr>
                <w:rFonts w:ascii="Arial" w:hAnsi="Arial"/>
                <w:b w:val="1"/>
                <w:bCs w:val="1"/>
                <w:outline w:val="0"/>
                <w:color w:val="ffffff"/>
                <w:sz w:val="20"/>
                <w:szCs w:val="20"/>
                <w:u w:color="ffffff"/>
                <w:shd w:val="nil" w:color="auto" w:fill="auto"/>
                <w:rtl w:val="0"/>
                <w:lang w:val="en-US"/>
                <w14:textFill>
                  <w14:solidFill>
                    <w14:srgbClr w14:val="FFFFFF"/>
                  </w14:solidFill>
                </w14:textFill>
              </w:rPr>
              <w:t>25     VERY HIGH</w:t>
            </w:r>
          </w:p>
        </w:tc>
      </w:tr>
      <w:tr>
        <w:tblPrEx>
          <w:shd w:val="clear" w:color="auto" w:fill="cdd4e9"/>
        </w:tblPrEx>
        <w:trPr>
          <w:trHeight w:val="1773" w:hRule="atLeast"/>
        </w:trPr>
        <w:tc>
          <w:tcPr>
            <w:tcW w:type="dxa" w:w="3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en-US"/>
              </w:rPr>
              <w:t>Continue with existing control, however monitor for changes.</w:t>
            </w:r>
          </w:p>
          <w:p>
            <w:pPr>
              <w:pStyle w:val="Body A"/>
              <w:bidi w:val="0"/>
              <w:ind w:left="0" w:right="0" w:firstLine="0"/>
              <w:jc w:val="center"/>
              <w:rPr>
                <w:rFonts w:ascii="Arial" w:cs="Arial" w:hAnsi="Arial" w:eastAsia="Arial"/>
                <w:b w:val="1"/>
                <w:bCs w:val="1"/>
                <w:sz w:val="20"/>
                <w:szCs w:val="20"/>
                <w:shd w:val="nil" w:color="auto" w:fill="auto"/>
                <w:rtl w:val="0"/>
              </w:rPr>
            </w:pPr>
            <w:r>
              <w:rPr>
                <w:rFonts w:ascii="Arial" w:hAnsi="Arial"/>
                <w:b w:val="1"/>
                <w:bCs w:val="1"/>
                <w:sz w:val="20"/>
                <w:szCs w:val="20"/>
                <w:shd w:val="nil" w:color="auto" w:fill="auto"/>
                <w:rtl w:val="0"/>
                <w:lang w:val="en-US"/>
              </w:rPr>
              <w:t xml:space="preserve">Implement any additional control measures required, within the timescales given in the </w:t>
            </w:r>
          </w:p>
          <w:p>
            <w:pPr>
              <w:pStyle w:val="Body A"/>
              <w:bidi w:val="0"/>
              <w:ind w:left="0" w:right="0" w:firstLine="0"/>
              <w:jc w:val="center"/>
              <w:rPr>
                <w:rtl w:val="0"/>
              </w:rPr>
            </w:pPr>
            <w:r>
              <w:rPr>
                <w:rFonts w:ascii="Arial" w:hAnsi="Arial"/>
                <w:b w:val="1"/>
                <w:bCs w:val="1"/>
                <w:sz w:val="20"/>
                <w:szCs w:val="20"/>
                <w:shd w:val="nil" w:color="auto" w:fill="auto"/>
                <w:rtl w:val="0"/>
                <w:lang w:val="en-US"/>
              </w:rPr>
              <w:t>risk assessment.</w:t>
            </w:r>
          </w:p>
        </w:tc>
        <w:tc>
          <w:tcPr>
            <w:tcW w:type="dxa" w:w="3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en-US"/>
              </w:rPr>
              <w:t xml:space="preserve">Requires attention to reduce the rating as well as regular ongoing monitoring. </w:t>
            </w:r>
          </w:p>
          <w:p>
            <w:pPr>
              <w:pStyle w:val="Body A"/>
              <w:bidi w:val="0"/>
              <w:ind w:left="0" w:right="0" w:firstLine="0"/>
              <w:jc w:val="center"/>
              <w:rPr>
                <w:rFonts w:ascii="Arial" w:cs="Arial" w:hAnsi="Arial" w:eastAsia="Arial"/>
                <w:b w:val="1"/>
                <w:bCs w:val="1"/>
                <w:sz w:val="20"/>
                <w:szCs w:val="20"/>
                <w:shd w:val="nil" w:color="auto" w:fill="auto"/>
                <w:rtl w:val="0"/>
              </w:rPr>
            </w:pPr>
            <w:r>
              <w:rPr>
                <w:rFonts w:ascii="Arial" w:hAnsi="Arial"/>
                <w:b w:val="1"/>
                <w:bCs w:val="1"/>
                <w:sz w:val="20"/>
                <w:szCs w:val="20"/>
                <w:shd w:val="nil" w:color="auto" w:fill="auto"/>
                <w:rtl w:val="0"/>
                <w:lang w:val="en-US"/>
              </w:rPr>
              <w:t xml:space="preserve">Implement any additional control measures required, within the timescales given in the </w:t>
            </w:r>
          </w:p>
          <w:p>
            <w:pPr>
              <w:pStyle w:val="Body A"/>
              <w:bidi w:val="0"/>
              <w:ind w:left="0" w:right="0" w:firstLine="0"/>
              <w:jc w:val="center"/>
              <w:rPr>
                <w:rtl w:val="0"/>
              </w:rPr>
            </w:pPr>
            <w:r>
              <w:rPr>
                <w:rFonts w:ascii="Arial" w:hAnsi="Arial"/>
                <w:b w:val="1"/>
                <w:bCs w:val="1"/>
                <w:sz w:val="20"/>
                <w:szCs w:val="20"/>
                <w:shd w:val="nil" w:color="auto" w:fill="auto"/>
                <w:rtl w:val="0"/>
                <w:lang w:val="en-US"/>
              </w:rPr>
              <w:t>risk assessment.</w:t>
            </w:r>
          </w:p>
        </w:tc>
        <w:tc>
          <w:tcPr>
            <w:tcW w:type="dxa" w:w="3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Arial" w:hAnsi="Arial"/>
                <w:b w:val="1"/>
                <w:bCs w:val="1"/>
                <w:sz w:val="20"/>
                <w:szCs w:val="20"/>
                <w:shd w:val="nil" w:color="auto" w:fill="auto"/>
                <w:rtl w:val="0"/>
                <w:lang w:val="en-US"/>
              </w:rPr>
              <w:t>Requires immediate attention to bring the risk down to an acceptable level. Implement the control measures required, within the timescales given in the risk assessment and continue to review working practices to reduce the probability of an accident to the lowest possible level.</w:t>
            </w:r>
          </w:p>
        </w:tc>
        <w:tc>
          <w:tcPr>
            <w:tcW w:type="dxa" w:w="3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en-US"/>
              </w:rPr>
              <w:t xml:space="preserve">Stop immediately </w:t>
            </w:r>
            <w:r>
              <w:rPr>
                <w:rFonts w:ascii="Arial" w:hAnsi="Arial" w:hint="default"/>
                <w:b w:val="1"/>
                <w:bCs w:val="1"/>
                <w:sz w:val="20"/>
                <w:szCs w:val="20"/>
                <w:shd w:val="nil" w:color="auto" w:fill="auto"/>
                <w:rtl w:val="0"/>
                <w:lang w:val="en-US"/>
              </w:rPr>
              <w:t xml:space="preserve">– </w:t>
            </w:r>
            <w:r>
              <w:rPr>
                <w:rFonts w:ascii="Arial" w:hAnsi="Arial"/>
                <w:b w:val="1"/>
                <w:bCs w:val="1"/>
                <w:sz w:val="20"/>
                <w:szCs w:val="20"/>
                <w:shd w:val="nil" w:color="auto" w:fill="auto"/>
                <w:rtl w:val="0"/>
                <w:lang w:val="en-US"/>
              </w:rPr>
              <w:t xml:space="preserve">the risk is too high. </w:t>
            </w:r>
          </w:p>
          <w:p>
            <w:pPr>
              <w:pStyle w:val="Body A"/>
              <w:bidi w:val="0"/>
              <w:ind w:left="0" w:right="0" w:firstLine="0"/>
              <w:jc w:val="center"/>
              <w:rPr>
                <w:rtl w:val="0"/>
              </w:rPr>
            </w:pPr>
            <w:r>
              <w:rPr>
                <w:rFonts w:ascii="Arial" w:hAnsi="Arial"/>
                <w:b w:val="1"/>
                <w:bCs w:val="1"/>
                <w:sz w:val="20"/>
                <w:szCs w:val="20"/>
                <w:shd w:val="nil" w:color="auto" w:fill="auto"/>
                <w:rtl w:val="0"/>
                <w:lang w:val="en-US"/>
              </w:rPr>
              <w:t xml:space="preserve">Take immediate action to reduce the risk to </w:t>
            </w:r>
            <w:r>
              <w:rPr>
                <w:rFonts w:ascii="Arial Unicode MS" w:cs="Arial Unicode MS" w:hAnsi="Arial Unicode MS" w:eastAsia="Arial Unicode MS"/>
                <w:sz w:val="20"/>
                <w:szCs w:val="20"/>
                <w:shd w:val="nil" w:color="auto" w:fill="auto"/>
                <w:lang w:val="en-US"/>
              </w:rPr>
              <w:br w:type="textWrapping"/>
            </w:r>
            <w:r>
              <w:rPr>
                <w:rFonts w:ascii="Arial" w:hAnsi="Arial"/>
                <w:b w:val="1"/>
                <w:bCs w:val="1"/>
                <w:sz w:val="20"/>
                <w:szCs w:val="20"/>
                <w:shd w:val="nil" w:color="auto" w:fill="auto"/>
                <w:rtl w:val="0"/>
                <w:lang w:val="en-US"/>
              </w:rPr>
              <w:t xml:space="preserve">the lowest level possible. </w:t>
            </w:r>
          </w:p>
        </w:tc>
      </w:tr>
    </w:tbl>
    <w:p>
      <w:pPr>
        <w:pStyle w:val="Body A"/>
        <w:widowControl w:val="0"/>
        <w:ind w:left="108" w:hanging="108"/>
        <w:rPr>
          <w:rFonts w:ascii="Arial Narrow" w:cs="Arial Narrow" w:hAnsi="Arial Narrow" w:eastAsia="Arial Narrow"/>
        </w:rPr>
      </w:pPr>
    </w:p>
    <w:p>
      <w:pPr>
        <w:pStyle w:val="Body A"/>
      </w:pPr>
    </w:p>
    <w:tbl>
      <w:tblPr>
        <w:tblW w:w="1569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5694"/>
      </w:tblGrid>
      <w:tr>
        <w:tblPrEx>
          <w:shd w:val="clear" w:color="auto" w:fill="cdd4e9"/>
        </w:tblPrEx>
        <w:trPr>
          <w:trHeight w:val="1360" w:hRule="atLeast"/>
        </w:trPr>
        <w:tc>
          <w:tcPr>
            <w:tcW w:type="dxa" w:w="15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440"/>
              <w:bottom w:type="dxa" w:w="80"/>
              <w:right w:type="dxa" w:w="80"/>
            </w:tcMar>
            <w:vAlign w:val="top"/>
          </w:tcPr>
          <w:p>
            <w:pPr>
              <w:pStyle w:val="Body A"/>
              <w:spacing w:after="60"/>
              <w:ind w:left="360" w:hanging="306"/>
              <w:rPr>
                <w:rFonts w:ascii="Arial Narrow" w:cs="Arial Narrow" w:hAnsi="Arial Narrow" w:eastAsia="Arial Narrow"/>
                <w:b w:val="1"/>
                <w:bCs w:val="1"/>
                <w:sz w:val="20"/>
                <w:szCs w:val="20"/>
                <w:shd w:val="nil" w:color="auto" w:fill="auto"/>
              </w:rPr>
            </w:pPr>
            <w:r>
              <w:rPr>
                <w:rFonts w:ascii="Arial Narrow" w:hAnsi="Arial Narrow"/>
                <w:b w:val="1"/>
                <w:bCs w:val="1"/>
                <w:sz w:val="20"/>
                <w:szCs w:val="20"/>
                <w:shd w:val="nil" w:color="auto" w:fill="auto"/>
                <w:rtl w:val="0"/>
                <w:lang w:val="en-US"/>
              </w:rPr>
              <w:t>Additional comments:</w:t>
            </w:r>
          </w:p>
          <w:p>
            <w:pPr>
              <w:pStyle w:val="List Paragraph"/>
              <w:numPr>
                <w:ilvl w:val="0"/>
                <w:numId w:val="5"/>
              </w:numPr>
              <w:bidi w:val="0"/>
              <w:spacing w:after="60" w:line="240" w:lineRule="auto"/>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This risk assessment needs to be discussed with club members</w:t>
            </w:r>
          </w:p>
          <w:p>
            <w:pPr>
              <w:pStyle w:val="List Paragraph"/>
              <w:numPr>
                <w:ilvl w:val="0"/>
                <w:numId w:val="5"/>
              </w:numPr>
              <w:bidi w:val="0"/>
              <w:spacing w:after="60" w:line="240" w:lineRule="auto"/>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Club members are to sign an acknowledgement sheet for their understanding of this risk assessment</w:t>
            </w:r>
          </w:p>
          <w:p>
            <w:pPr>
              <w:pStyle w:val="List Paragraph"/>
              <w:numPr>
                <w:ilvl w:val="0"/>
                <w:numId w:val="5"/>
              </w:numPr>
              <w:bidi w:val="0"/>
              <w:spacing w:after="60" w:line="240" w:lineRule="auto"/>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The risk assessment is to be reviewed as FA and government guide lines change.</w:t>
            </w:r>
          </w:p>
          <w:p>
            <w:pPr>
              <w:pStyle w:val="List Paragraph"/>
              <w:numPr>
                <w:ilvl w:val="0"/>
                <w:numId w:val="5"/>
              </w:numPr>
              <w:bidi w:val="0"/>
              <w:spacing w:after="60" w:line="240" w:lineRule="auto"/>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This risk assessment must be approved by the nominated person for health and safety before being issued as a live document</w:t>
            </w:r>
          </w:p>
        </w:tc>
      </w:tr>
    </w:tbl>
    <w:p>
      <w:pPr>
        <w:pStyle w:val="Body A"/>
        <w:widowControl w:val="0"/>
        <w:ind w:left="108" w:hanging="108"/>
      </w:pPr>
    </w:p>
    <w:p>
      <w:pPr>
        <w:pStyle w:val="Body A"/>
        <w:widowControl w:val="0"/>
      </w:pPr>
    </w:p>
    <w:p>
      <w:pPr>
        <w:pStyle w:val="Body A"/>
      </w:pPr>
    </w:p>
    <w:tbl>
      <w:tblPr>
        <w:tblW w:w="1569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615"/>
        <w:gridCol w:w="2615"/>
        <w:gridCol w:w="2616"/>
        <w:gridCol w:w="2616"/>
        <w:gridCol w:w="2615"/>
        <w:gridCol w:w="2615"/>
      </w:tblGrid>
      <w:tr>
        <w:tblPrEx>
          <w:shd w:val="clear" w:color="auto" w:fill="cdd4e9"/>
        </w:tblPrEx>
        <w:trPr>
          <w:trHeight w:val="30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Assessor 1 name:</w:t>
            </w: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Signature:</w:t>
            </w: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Date:</w:t>
            </w: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108" w:hanging="108"/>
      </w:pPr>
    </w:p>
    <w:p>
      <w:pPr>
        <w:pStyle w:val="Body A"/>
        <w:widowControl w:val="0"/>
      </w:pPr>
    </w:p>
    <w:p>
      <w:pPr>
        <w:pStyle w:val="Body A"/>
      </w:pPr>
    </w:p>
    <w:tbl>
      <w:tblPr>
        <w:tblW w:w="1569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615"/>
        <w:gridCol w:w="2615"/>
        <w:gridCol w:w="2616"/>
        <w:gridCol w:w="2616"/>
        <w:gridCol w:w="2615"/>
        <w:gridCol w:w="2615"/>
      </w:tblGrid>
      <w:tr>
        <w:tblPrEx>
          <w:shd w:val="clear" w:color="auto" w:fill="cdd4e9"/>
        </w:tblPrEx>
        <w:trPr>
          <w:trHeight w:val="30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Assessor 2 name:</w:t>
            </w: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Signature:</w:t>
            </w: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Date:</w:t>
            </w: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108" w:hanging="108"/>
      </w:pPr>
    </w:p>
    <w:p>
      <w:pPr>
        <w:pStyle w:val="Body A"/>
        <w:widowControl w:val="0"/>
      </w:pPr>
    </w:p>
    <w:p>
      <w:pPr>
        <w:pStyle w:val="Body A"/>
      </w:pPr>
      <w:r>
        <w:rPr>
          <w:rFonts w:ascii="Arial Unicode MS" w:cs="Arial Unicode MS" w:hAnsi="Arial Unicode MS" w:eastAsia="Arial Unicode MS"/>
          <w:b w:val="0"/>
          <w:bCs w:val="0"/>
          <w:i w:val="0"/>
          <w:iCs w:val="0"/>
        </w:rPr>
        <w:br w:type="page"/>
      </w:r>
    </w:p>
    <w:p>
      <w:pPr>
        <w:pStyle w:val="Body A"/>
      </w:pPr>
    </w:p>
    <w:tbl>
      <w:tblPr>
        <w:tblW w:w="1569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615"/>
        <w:gridCol w:w="2615"/>
        <w:gridCol w:w="2616"/>
        <w:gridCol w:w="5232"/>
        <w:gridCol w:w="2616"/>
      </w:tblGrid>
      <w:tr>
        <w:tblPrEx>
          <w:shd w:val="clear" w:color="auto" w:fill="cdd4e9"/>
        </w:tblPrEx>
        <w:trPr>
          <w:trHeight w:val="546" w:hRule="atLeast"/>
        </w:trPr>
        <w:tc>
          <w:tcPr>
            <w:tcW w:type="dxa" w:w="15694"/>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 xml:space="preserve">I, the undersigned, have been fully briefed on this risk assessment and other control measures in place to reduce the risk of injury to the lowest possible level. </w:t>
            </w:r>
            <w:r>
              <w:rPr>
                <w:rFonts w:ascii="Arial Unicode MS" w:cs="Arial Unicode MS" w:hAnsi="Arial Unicode MS" w:eastAsia="Arial Unicode MS"/>
                <w:sz w:val="20"/>
                <w:szCs w:val="20"/>
                <w:shd w:val="nil" w:color="auto" w:fill="auto"/>
                <w:lang w:val="en-US"/>
              </w:rPr>
              <w:br w:type="textWrapping"/>
            </w:r>
            <w:r>
              <w:rPr>
                <w:rFonts w:ascii="Arial Narrow" w:hAnsi="Arial Narrow"/>
                <w:b w:val="1"/>
                <w:bCs w:val="1"/>
                <w:sz w:val="20"/>
                <w:szCs w:val="20"/>
                <w:shd w:val="nil" w:color="auto" w:fill="auto"/>
                <w:rtl w:val="0"/>
                <w:lang w:val="en-US"/>
              </w:rPr>
              <w:t>I fully understand my duties as an employee, to follow the control measures in this risk assessment and the method statement.</w:t>
            </w:r>
          </w:p>
        </w:tc>
      </w:tr>
      <w:tr>
        <w:tblPrEx>
          <w:shd w:val="clear" w:color="auto" w:fill="cdd4e9"/>
        </w:tblPrEx>
        <w:trPr>
          <w:trHeight w:val="282"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Employee name</w:t>
            </w: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Job description</w:t>
            </w: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Date</w:t>
            </w: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Employee comments/recommendations</w:t>
            </w: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A"/>
            </w:pPr>
            <w:r>
              <w:rPr>
                <w:rFonts w:ascii="Arial Narrow" w:hAnsi="Arial Narrow"/>
                <w:b w:val="1"/>
                <w:bCs w:val="1"/>
                <w:sz w:val="20"/>
                <w:szCs w:val="20"/>
                <w:shd w:val="nil" w:color="auto" w:fill="auto"/>
                <w:rtl w:val="0"/>
                <w:lang w:val="en-US"/>
              </w:rPr>
              <w:t>Signature</w:t>
            </w:r>
          </w:p>
        </w:tc>
      </w:tr>
      <w:tr>
        <w:tblPrEx>
          <w:shd w:val="clear" w:color="auto" w:fill="cdd4e9"/>
        </w:tblPrEx>
        <w:trPr>
          <w:trHeight w:val="30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0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0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0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0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0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0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0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0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0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30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0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0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0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00" w:hRule="atLeast"/>
        </w:trPr>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bl>
    <w:p>
      <w:pPr>
        <w:pStyle w:val="Body A"/>
        <w:widowControl w:val="0"/>
        <w:ind w:left="108" w:hanging="108"/>
      </w:pPr>
    </w:p>
    <w:p>
      <w:pPr>
        <w:pStyle w:val="Body A"/>
        <w:widowControl w:val="0"/>
      </w:pPr>
    </w:p>
    <w:p>
      <w:pPr>
        <w:pStyle w:val="Body A"/>
      </w:pPr>
      <w:r>
        <w:rPr>
          <w:rtl w:val="0"/>
          <w:lang w:val="en-US"/>
        </w:rPr>
        <w:t xml:space="preserve"> </w:t>
      </w:r>
    </w:p>
    <w:sectPr>
      <w:headerReference w:type="default" r:id="rId4"/>
      <w:footerReference w:type="default" r:id="rId5"/>
      <w:pgSz w:w="16840" w:h="11900" w:orient="landscape"/>
      <w:pgMar w:top="851" w:right="678" w:bottom="0" w:left="426" w:header="72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rPr>
        <w:rFonts w:ascii="Arial" w:cs="Arial" w:hAnsi="Arial" w:eastAsia="Arial"/>
        <w:sz w:val="22"/>
        <w:szCs w:val="22"/>
      </w:rPr>
    </w:pPr>
    <w:r>
      <w:rPr>
        <w:rFonts w:ascii="Arial" w:hAnsi="Arial"/>
        <w:sz w:val="22"/>
        <w:szCs w:val="22"/>
        <w:rtl w:val="0"/>
        <w:lang w:val="en-US"/>
      </w:rPr>
      <w:t xml:space="preserve">Page </w:t>
    </w:r>
    <w:r>
      <w:rPr>
        <w:rFonts w:ascii="Arial" w:cs="Arial" w:hAnsi="Arial" w:eastAsia="Arial"/>
        <w:sz w:val="22"/>
        <w:szCs w:val="22"/>
        <w:rtl w:val="0"/>
      </w:rPr>
      <w:fldChar w:fldCharType="begin" w:fldLock="0"/>
    </w:r>
    <w:r>
      <w:rPr>
        <w:rFonts w:ascii="Arial" w:cs="Arial" w:hAnsi="Arial" w:eastAsia="Arial"/>
        <w:sz w:val="22"/>
        <w:szCs w:val="22"/>
        <w:rtl w:val="0"/>
      </w:rPr>
      <w:instrText xml:space="preserve"> PAGE </w:instrText>
    </w:r>
    <w:r>
      <w:rPr>
        <w:rFonts w:ascii="Arial" w:cs="Arial" w:hAnsi="Arial" w:eastAsia="Arial"/>
        <w:sz w:val="22"/>
        <w:szCs w:val="22"/>
        <w:rtl w:val="0"/>
      </w:rPr>
      <w:fldChar w:fldCharType="separate" w:fldLock="0"/>
    </w:r>
    <w:r>
      <w:rPr>
        <w:rFonts w:ascii="Arial" w:cs="Arial" w:hAnsi="Arial" w:eastAsia="Arial"/>
        <w:sz w:val="22"/>
        <w:szCs w:val="22"/>
        <w:rtl w:val="0"/>
      </w:rPr>
      <w:fldChar w:fldCharType="end" w:fldLock="0"/>
    </w:r>
    <w:r>
      <w:rPr>
        <w:rFonts w:ascii="Arial" w:hAnsi="Arial"/>
        <w:sz w:val="22"/>
        <w:szCs w:val="22"/>
        <w:rtl w:val="0"/>
        <w:lang w:val="en-US"/>
      </w:rPr>
      <w:t xml:space="preserve"> of </w:t>
    </w:r>
    <w:r>
      <w:rPr>
        <w:rFonts w:ascii="Arial" w:cs="Arial" w:hAnsi="Arial" w:eastAsia="Arial"/>
        <w:sz w:val="22"/>
        <w:szCs w:val="22"/>
        <w:rtl w:val="0"/>
      </w:rPr>
      <w:fldChar w:fldCharType="begin" w:fldLock="0"/>
    </w:r>
    <w:r>
      <w:rPr>
        <w:rFonts w:ascii="Arial" w:cs="Arial" w:hAnsi="Arial" w:eastAsia="Arial"/>
        <w:sz w:val="22"/>
        <w:szCs w:val="22"/>
        <w:rtl w:val="0"/>
      </w:rPr>
      <w:instrText xml:space="preserve"> NUMPAGES </w:instrText>
    </w:r>
    <w:r>
      <w:rPr>
        <w:rFonts w:ascii="Arial" w:cs="Arial" w:hAnsi="Arial" w:eastAsia="Arial"/>
        <w:sz w:val="22"/>
        <w:szCs w:val="22"/>
        <w:rtl w:val="0"/>
      </w:rPr>
      <w:fldChar w:fldCharType="separate" w:fldLock="0"/>
    </w:r>
    <w:r>
      <w:rPr>
        <w:rFonts w:ascii="Arial" w:cs="Arial" w:hAnsi="Arial" w:eastAsia="Arial"/>
        <w:sz w:val="22"/>
        <w:szCs w:val="22"/>
        <w:rtl w:val="0"/>
      </w:rPr>
      <w:fldChar w:fldCharType="end" w:fldLock="0"/>
    </w:r>
  </w:p>
  <w:p>
    <w:pPr>
      <w:pStyle w:val="footer"/>
    </w:pPr>
    <w:r>
      <w:rPr>
        <w:rFonts w:ascii="Arial" w:cs="Arial" w:hAnsi="Arial" w:eastAsia="Arial"/>
        <w:sz w:val="22"/>
        <w:szCs w:val="22"/>
      </w:rPr>
      <w:tab/>
      <w:tab/>
      <w:tab/>
      <w:tab/>
      <w:tab/>
      <w:tab/>
      <w:tab/>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rPr>
        <w:rFonts w:ascii="Arial" w:cs="Arial" w:hAnsi="Arial" w:eastAsia="Arial"/>
        <w:b w:val="1"/>
        <w:bCs w:val="1"/>
        <w:outline w:val="0"/>
        <w:color w:val="578f97"/>
        <w:sz w:val="40"/>
        <w:szCs w:val="40"/>
        <w:u w:color="578f97"/>
        <w14:textFill>
          <w14:solidFill>
            <w14:srgbClr w14:val="578F97"/>
          </w14:solidFill>
        </w14:textFill>
      </w:rPr>
    </w:pPr>
    <w:r>
      <w:drawing xmlns:a="http://schemas.openxmlformats.org/drawingml/2006/main">
        <wp:anchor distT="152400" distB="152400" distL="152400" distR="152400" simplePos="0" relativeHeight="251658240" behindDoc="1" locked="0" layoutInCell="1" allowOverlap="1">
          <wp:simplePos x="0" y="0"/>
          <wp:positionH relativeFrom="page">
            <wp:posOffset>9601834</wp:posOffset>
          </wp:positionH>
          <wp:positionV relativeFrom="page">
            <wp:posOffset>233044</wp:posOffset>
          </wp:positionV>
          <wp:extent cx="659766" cy="659766"/>
          <wp:effectExtent l="0" t="0" r="0" b="0"/>
          <wp:wrapNone/>
          <wp:docPr id="1073741825" name="officeArt object" descr="H&amp;S icon blue.jpg"/>
          <wp:cNvGraphicFramePr/>
          <a:graphic xmlns:a="http://schemas.openxmlformats.org/drawingml/2006/main">
            <a:graphicData uri="http://schemas.openxmlformats.org/drawingml/2006/picture">
              <pic:pic xmlns:pic="http://schemas.openxmlformats.org/drawingml/2006/picture">
                <pic:nvPicPr>
                  <pic:cNvPr id="1073741825" name="H&amp;S icon blue.jpg" descr="H&amp;S icon blue.jpg"/>
                  <pic:cNvPicPr>
                    <a:picLocks noChangeAspect="1"/>
                  </pic:cNvPicPr>
                </pic:nvPicPr>
                <pic:blipFill>
                  <a:blip r:embed="rId1">
                    <a:extLst/>
                  </a:blip>
                  <a:stretch>
                    <a:fillRect/>
                  </a:stretch>
                </pic:blipFill>
                <pic:spPr>
                  <a:xfrm>
                    <a:off x="0" y="0"/>
                    <a:ext cx="659766" cy="659766"/>
                  </a:xfrm>
                  <a:prstGeom prst="rect">
                    <a:avLst/>
                  </a:prstGeom>
                  <a:ln w="12700" cap="flat">
                    <a:noFill/>
                    <a:miter lim="400000"/>
                  </a:ln>
                  <a:effectLst/>
                </pic:spPr>
              </pic:pic>
            </a:graphicData>
          </a:graphic>
        </wp:anchor>
      </w:drawing>
    </w:r>
    <w:r>
      <w:rPr>
        <w:rFonts w:ascii="Arial" w:hAnsi="Arial"/>
        <w:b w:val="1"/>
        <w:bCs w:val="1"/>
        <w:outline w:val="0"/>
        <w:color w:val="578f97"/>
        <w:sz w:val="40"/>
        <w:szCs w:val="40"/>
        <w:u w:color="578f97"/>
        <w:rtl w:val="0"/>
        <w:lang w:val="en-US"/>
        <w14:textFill>
          <w14:solidFill>
            <w14:srgbClr w14:val="578F97"/>
          </w14:solidFill>
        </w14:textFill>
      </w:rPr>
      <w:t>Risk Assessment For Castle Cary FC in relation to Covid 19 Virus</w:t>
    </w:r>
  </w:p>
  <w:p>
    <w:pPr>
      <w:pStyle w:val="Body A"/>
    </w:pPr>
    <w:r>
      <w:rPr>
        <w:rFonts w:ascii="Arial" w:hAnsi="Arial"/>
        <w:sz w:val="20"/>
        <w:szCs w:val="20"/>
        <w:rtl w:val="0"/>
        <w:lang w:val="en-US"/>
      </w:rPr>
      <w:t>NOTE: Before completing this risk assessment please see guidance notes towards the end of the document.</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39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3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5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7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1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3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decimal"/>
      <w:suff w:val="tab"/>
      <w:lvlText w:val="%1."/>
      <w:lvlJc w:val="left"/>
      <w:pPr>
        <w:ind w:left="324" w:hanging="2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44" w:hanging="2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64" w:hanging="18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84" w:hanging="2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04" w:hanging="27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24" w:hanging="18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44" w:hanging="2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64" w:hanging="2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84" w:hanging="18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